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F4252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DF4252" w:rsidRDefault="00E645B6" w:rsidP="004A5E79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Contencioso Julgamento Primeira Instância</w:t>
            </w:r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DF4252" w:rsidTr="005E4BD0">
        <w:tc>
          <w:tcPr>
            <w:tcW w:w="1310" w:type="dxa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DF4252" w:rsidRDefault="00477DEF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716C58">
              <w:rPr>
                <w:rFonts w:ascii="Arial" w:hAnsi="Arial" w:cs="Arial"/>
                <w:sz w:val="24"/>
                <w:szCs w:val="24"/>
              </w:rPr>
              <w:t>de Tributos</w:t>
            </w:r>
          </w:p>
        </w:tc>
        <w:tc>
          <w:tcPr>
            <w:tcW w:w="2580" w:type="dxa"/>
          </w:tcPr>
          <w:p w:rsidR="00477DEF" w:rsidRPr="00DF4252" w:rsidRDefault="001F2603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DF4252">
              <w:rPr>
                <w:rFonts w:ascii="Arial" w:hAnsi="Arial" w:cs="Arial"/>
                <w:sz w:val="24"/>
                <w:szCs w:val="24"/>
              </w:rPr>
              <w:t>S</w:t>
            </w:r>
            <w:r w:rsidR="00D66E73">
              <w:rPr>
                <w:rFonts w:ascii="Arial" w:hAnsi="Arial" w:cs="Arial"/>
                <w:sz w:val="24"/>
                <w:szCs w:val="24"/>
              </w:rPr>
              <w:t>TB</w:t>
            </w:r>
          </w:p>
        </w:tc>
      </w:tr>
      <w:tr w:rsidR="00BE026A" w:rsidRPr="005071B3" w:rsidTr="005E4BD0">
        <w:tc>
          <w:tcPr>
            <w:tcW w:w="1310" w:type="dxa"/>
          </w:tcPr>
          <w:p w:rsidR="00BE026A" w:rsidRPr="00DF4252" w:rsidRDefault="00BE026A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BE026A" w:rsidRPr="00DF4252" w:rsidRDefault="006D4B7B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BE026A" w:rsidRPr="005071B3" w:rsidRDefault="00BE026A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71B3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 w:rsidR="00025E4F" w:rsidRPr="0068767E">
              <w:rPr>
                <w:rFonts w:ascii="Arial" w:hAnsi="Arial" w:cs="Arial"/>
                <w:sz w:val="24"/>
                <w:szCs w:val="24"/>
              </w:rPr>
              <w:t>Portaria nº 39-S/2018</w:t>
            </w:r>
          </w:p>
        </w:tc>
        <w:tc>
          <w:tcPr>
            <w:tcW w:w="2580" w:type="dxa"/>
          </w:tcPr>
          <w:p w:rsidR="00BE026A" w:rsidRPr="005071B3" w:rsidRDefault="00BE026A" w:rsidP="00025E4F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71B3"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 w:rsidR="00025E4F">
              <w:rPr>
                <w:rFonts w:ascii="Arial" w:hAnsi="Arial" w:cs="Arial"/>
                <w:sz w:val="24"/>
                <w:szCs w:val="24"/>
              </w:rPr>
              <w:t>30/04/2018</w:t>
            </w:r>
          </w:p>
        </w:tc>
      </w:tr>
    </w:tbl>
    <w:p w:rsidR="009D54E4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6"/>
      <w:bookmarkEnd w:id="727"/>
      <w:bookmarkEnd w:id="728"/>
    </w:tbl>
    <w:p w:rsidR="00E0642A" w:rsidRDefault="00E0642A" w:rsidP="00E0642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04153B" w:rsidRDefault="00E645B6" w:rsidP="00EE0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5B6">
        <w:rPr>
          <w:rFonts w:ascii="Arial" w:hAnsi="Arial" w:cs="Arial"/>
          <w:sz w:val="24"/>
          <w:szCs w:val="24"/>
        </w:rPr>
        <w:t>Julgam</w:t>
      </w:r>
      <w:r>
        <w:rPr>
          <w:rFonts w:ascii="Arial" w:hAnsi="Arial" w:cs="Arial"/>
          <w:sz w:val="24"/>
          <w:szCs w:val="24"/>
        </w:rPr>
        <w:t>ento de primeira instância dos processos administrativos fiscais</w:t>
      </w:r>
      <w:r w:rsidRPr="00E645B6">
        <w:rPr>
          <w:rFonts w:ascii="Arial" w:hAnsi="Arial" w:cs="Arial"/>
          <w:sz w:val="24"/>
          <w:szCs w:val="24"/>
        </w:rPr>
        <w:t xml:space="preserve"> em litígio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645B6" w:rsidRPr="00EE0CCA" w:rsidRDefault="00E645B6" w:rsidP="00EE0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BB39E7" w:rsidRPr="00DF4252" w:rsidRDefault="00BB39E7" w:rsidP="00EF274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25C39" w:rsidRPr="00EA02BD" w:rsidRDefault="00243A45" w:rsidP="00D57CF4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A02BD">
        <w:rPr>
          <w:rFonts w:ascii="Arial" w:hAnsi="Arial" w:cs="Arial"/>
          <w:sz w:val="24"/>
          <w:szCs w:val="24"/>
        </w:rPr>
        <w:t>Secretaria de Estado da Fazenda – SEFAZ</w:t>
      </w:r>
    </w:p>
    <w:p w:rsidR="00B839F8" w:rsidRDefault="00B839F8" w:rsidP="00E72A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42A" w:rsidRPr="00DF4252" w:rsidRDefault="00E0642A" w:rsidP="00E72A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052033" w:rsidRPr="00DF4252" w:rsidRDefault="00052033" w:rsidP="00EF27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4F1" w:rsidRPr="005C114C" w:rsidRDefault="00D244F1" w:rsidP="005C114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C114C">
        <w:rPr>
          <w:rFonts w:ascii="Arial" w:hAnsi="Arial" w:cs="Arial"/>
          <w:sz w:val="24"/>
          <w:szCs w:val="24"/>
        </w:rPr>
        <w:t>L</w:t>
      </w:r>
      <w:r w:rsidR="0070280D">
        <w:rPr>
          <w:rFonts w:ascii="Arial" w:hAnsi="Arial" w:cs="Arial"/>
          <w:sz w:val="24"/>
          <w:szCs w:val="24"/>
        </w:rPr>
        <w:t xml:space="preserve">ei </w:t>
      </w:r>
      <w:r w:rsidRPr="005C114C">
        <w:rPr>
          <w:rFonts w:ascii="Arial" w:hAnsi="Arial" w:cs="Arial"/>
          <w:sz w:val="24"/>
          <w:szCs w:val="24"/>
        </w:rPr>
        <w:t>C</w:t>
      </w:r>
      <w:r w:rsidR="0070280D">
        <w:rPr>
          <w:rFonts w:ascii="Arial" w:hAnsi="Arial" w:cs="Arial"/>
          <w:sz w:val="24"/>
          <w:szCs w:val="24"/>
        </w:rPr>
        <w:t>omplementar n</w:t>
      </w:r>
      <w:r w:rsidR="00F55E44" w:rsidRPr="005C114C">
        <w:rPr>
          <w:rFonts w:ascii="Arial" w:hAnsi="Arial" w:cs="Arial"/>
          <w:sz w:val="24"/>
          <w:szCs w:val="24"/>
        </w:rPr>
        <w:t xml:space="preserve">º </w:t>
      </w:r>
      <w:r w:rsidRPr="005C114C">
        <w:rPr>
          <w:rFonts w:ascii="Arial" w:hAnsi="Arial" w:cs="Arial"/>
          <w:sz w:val="24"/>
          <w:szCs w:val="24"/>
        </w:rPr>
        <w:t>225, de 08/01/2002</w:t>
      </w:r>
      <w:r w:rsidR="005C114C" w:rsidRPr="005C114C">
        <w:rPr>
          <w:rFonts w:ascii="Arial" w:hAnsi="Arial" w:cs="Arial"/>
          <w:sz w:val="24"/>
          <w:szCs w:val="24"/>
        </w:rPr>
        <w:t>.</w:t>
      </w:r>
    </w:p>
    <w:p w:rsidR="0064532B" w:rsidRPr="005C114C" w:rsidRDefault="0064532B" w:rsidP="005C114C">
      <w:pPr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70280D" w:rsidRDefault="0070280D" w:rsidP="0070280D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nº 1090-R, de 25/10/2002.</w:t>
      </w:r>
    </w:p>
    <w:p w:rsidR="0070280D" w:rsidRDefault="0070280D" w:rsidP="0070280D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  <w:highlight w:val="yellow"/>
        </w:rPr>
      </w:pPr>
    </w:p>
    <w:p w:rsidR="00A550A7" w:rsidRDefault="00A550A7" w:rsidP="00A550A7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CA44DB">
        <w:rPr>
          <w:rFonts w:ascii="Arial" w:hAnsi="Arial" w:cs="Arial"/>
          <w:sz w:val="24"/>
          <w:szCs w:val="24"/>
        </w:rPr>
        <w:t>L</w:t>
      </w:r>
      <w:r w:rsidR="00D6263C">
        <w:rPr>
          <w:rFonts w:ascii="Arial" w:hAnsi="Arial" w:cs="Arial"/>
          <w:sz w:val="24"/>
          <w:szCs w:val="24"/>
        </w:rPr>
        <w:t xml:space="preserve">ei </w:t>
      </w:r>
      <w:r w:rsidRPr="00CA44DB">
        <w:rPr>
          <w:rFonts w:ascii="Arial" w:hAnsi="Arial" w:cs="Arial"/>
          <w:sz w:val="24"/>
          <w:szCs w:val="24"/>
        </w:rPr>
        <w:t>C</w:t>
      </w:r>
      <w:r w:rsidR="00D6263C">
        <w:rPr>
          <w:rFonts w:ascii="Arial" w:hAnsi="Arial" w:cs="Arial"/>
          <w:sz w:val="24"/>
          <w:szCs w:val="24"/>
        </w:rPr>
        <w:t>omplementar n</w:t>
      </w:r>
      <w:r w:rsidRPr="00CA44DB">
        <w:rPr>
          <w:rFonts w:ascii="Arial" w:hAnsi="Arial" w:cs="Arial"/>
          <w:sz w:val="24"/>
          <w:szCs w:val="24"/>
        </w:rPr>
        <w:t>º 776, de 16.04.2014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9002E" w:rsidRPr="0019002E" w:rsidRDefault="0019002E" w:rsidP="0019002E">
      <w:pPr>
        <w:pStyle w:val="PargrafodaLista"/>
        <w:rPr>
          <w:rFonts w:ascii="Arial" w:hAnsi="Arial" w:cs="Arial"/>
          <w:sz w:val="24"/>
          <w:szCs w:val="24"/>
        </w:rPr>
      </w:pPr>
    </w:p>
    <w:p w:rsidR="0019002E" w:rsidRDefault="0019002E" w:rsidP="0019002E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55877">
        <w:rPr>
          <w:rFonts w:ascii="Arial" w:hAnsi="Arial" w:cs="Arial"/>
          <w:sz w:val="24"/>
          <w:szCs w:val="24"/>
        </w:rPr>
        <w:t xml:space="preserve">Decreto </w:t>
      </w:r>
      <w:r>
        <w:rPr>
          <w:rFonts w:ascii="Arial" w:hAnsi="Arial" w:cs="Arial"/>
          <w:sz w:val="24"/>
          <w:szCs w:val="24"/>
        </w:rPr>
        <w:t>n</w:t>
      </w:r>
      <w:r w:rsidRPr="00755877">
        <w:rPr>
          <w:rFonts w:ascii="Arial" w:hAnsi="Arial" w:cs="Arial"/>
          <w:sz w:val="24"/>
          <w:szCs w:val="24"/>
        </w:rPr>
        <w:t>º 3440-R, de 21/11/2013.</w:t>
      </w:r>
    </w:p>
    <w:p w:rsidR="005C114C" w:rsidRDefault="005C114C" w:rsidP="007C34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6171" w:rsidRPr="004359D2" w:rsidRDefault="00EF6171" w:rsidP="007C340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243A45" w:rsidRPr="00243A45" w:rsidRDefault="00243A45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243A45" w:rsidRDefault="00243A45" w:rsidP="005C114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72A90">
        <w:rPr>
          <w:rFonts w:ascii="Arial" w:hAnsi="Arial" w:cs="Arial"/>
          <w:sz w:val="24"/>
          <w:szCs w:val="24"/>
        </w:rPr>
        <w:t xml:space="preserve">Gerência </w:t>
      </w:r>
      <w:r w:rsidR="0019002E">
        <w:rPr>
          <w:rFonts w:ascii="Arial" w:hAnsi="Arial" w:cs="Arial"/>
          <w:sz w:val="24"/>
          <w:szCs w:val="24"/>
        </w:rPr>
        <w:t>Tributária - GETRI</w:t>
      </w:r>
    </w:p>
    <w:p w:rsidR="00795791" w:rsidRDefault="00795791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EF6171" w:rsidRDefault="00EF6171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:rsidR="00C6165C" w:rsidRDefault="00C6165C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:rsidR="00C6165C" w:rsidRDefault="00C6165C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:rsidR="00C6165C" w:rsidRDefault="00C6165C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:rsidR="00C6165C" w:rsidRDefault="00C6165C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:rsidR="00C6165C" w:rsidRDefault="00C6165C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:rsidR="00C6165C" w:rsidRDefault="00C6165C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:rsidR="00C6165C" w:rsidRDefault="00C6165C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:rsidR="00C6165C" w:rsidRDefault="00C6165C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:rsidR="00C6165C" w:rsidRDefault="00C6165C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:rsidR="00C6165C" w:rsidRDefault="00C6165C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:rsidR="00C6165C" w:rsidRDefault="00C6165C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:rsidR="00C6165C" w:rsidRDefault="00C6165C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:rsidR="00C6165C" w:rsidRDefault="00C6165C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DF425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DF4252" w:rsidRDefault="005F5334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PROCEDIMENTO</w:t>
            </w:r>
            <w:bookmarkEnd w:id="738"/>
            <w:bookmarkEnd w:id="739"/>
            <w:r w:rsidR="00773CC0" w:rsidRPr="00DF425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DF4252" w:rsidRDefault="00753066" w:rsidP="00EF274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4B7B" w:rsidRPr="005C114C" w:rsidRDefault="009B07FA" w:rsidP="005C114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Fluxo de Procedimento</w:t>
      </w:r>
    </w:p>
    <w:p w:rsidR="006D4B7B" w:rsidRDefault="00C6165C" w:rsidP="006D4B7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4C1877C5" wp14:editId="52F146F8">
            <wp:extent cx="5760085" cy="68497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84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FAD" w:rsidRDefault="00FD6FAD" w:rsidP="006D4B7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6D4B7B" w:rsidRDefault="006D4B7B" w:rsidP="007C340C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CF420E" w:rsidRPr="006D4B7B" w:rsidRDefault="00CF420E" w:rsidP="007C340C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A232BF" w:rsidRDefault="006D4B7B" w:rsidP="00A232BF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C114C">
        <w:rPr>
          <w:rFonts w:ascii="Arial" w:hAnsi="Arial" w:cs="Arial"/>
          <w:sz w:val="24"/>
          <w:szCs w:val="24"/>
        </w:rPr>
        <w:lastRenderedPageBreak/>
        <w:t>Diretrizes Gerais</w:t>
      </w:r>
    </w:p>
    <w:p w:rsidR="004300FA" w:rsidRDefault="004300FA" w:rsidP="005F259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D98" w:rsidRDefault="00450D98" w:rsidP="00263A0D">
      <w:pPr>
        <w:pStyle w:val="PargrafodaLista"/>
        <w:numPr>
          <w:ilvl w:val="2"/>
          <w:numId w:val="29"/>
        </w:numPr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 a</w:t>
      </w:r>
      <w:r w:rsidR="00467D7F">
        <w:rPr>
          <w:rFonts w:ascii="Arial" w:hAnsi="Arial" w:cs="Arial"/>
          <w:sz w:val="24"/>
          <w:szCs w:val="24"/>
        </w:rPr>
        <w:t>presentação da impugnação pelo contribuinte</w:t>
      </w:r>
      <w:r>
        <w:rPr>
          <w:rFonts w:ascii="Arial" w:hAnsi="Arial" w:cs="Arial"/>
          <w:sz w:val="24"/>
          <w:szCs w:val="24"/>
        </w:rPr>
        <w:t xml:space="preserve">, </w:t>
      </w:r>
      <w:r w:rsidR="00BC4A39">
        <w:rPr>
          <w:rFonts w:ascii="Arial" w:hAnsi="Arial" w:cs="Arial"/>
          <w:sz w:val="24"/>
          <w:szCs w:val="24"/>
        </w:rPr>
        <w:t>o processo é distribuído</w:t>
      </w:r>
      <w:r w:rsidR="00DE1DAC">
        <w:rPr>
          <w:rFonts w:ascii="Arial" w:hAnsi="Arial" w:cs="Arial"/>
          <w:sz w:val="24"/>
          <w:szCs w:val="24"/>
        </w:rPr>
        <w:t>, pelo Subgerente</w:t>
      </w:r>
      <w:r w:rsidR="00BC4A39">
        <w:rPr>
          <w:rFonts w:ascii="Arial" w:hAnsi="Arial" w:cs="Arial"/>
          <w:sz w:val="24"/>
          <w:szCs w:val="24"/>
        </w:rPr>
        <w:t xml:space="preserve"> às turmas de julgamento</w:t>
      </w:r>
      <w:r w:rsidR="00467D7F">
        <w:rPr>
          <w:rFonts w:ascii="Arial" w:hAnsi="Arial" w:cs="Arial"/>
          <w:sz w:val="24"/>
          <w:szCs w:val="24"/>
        </w:rPr>
        <w:t xml:space="preserve">. </w:t>
      </w:r>
      <w:r w:rsidR="00DE1DAC">
        <w:rPr>
          <w:rFonts w:ascii="Arial" w:hAnsi="Arial" w:cs="Arial"/>
          <w:sz w:val="24"/>
          <w:szCs w:val="24"/>
        </w:rPr>
        <w:t xml:space="preserve">Logo em seguida, os presidentes das turmas realizam a distribuição aos respectivos julgadores, mediante sorteio. </w:t>
      </w:r>
      <w:r w:rsidR="00467D7F">
        <w:rPr>
          <w:rFonts w:ascii="Arial" w:hAnsi="Arial" w:cs="Arial"/>
          <w:sz w:val="24"/>
          <w:szCs w:val="24"/>
        </w:rPr>
        <w:t xml:space="preserve">  </w:t>
      </w:r>
    </w:p>
    <w:p w:rsidR="00450D98" w:rsidRDefault="00450D98" w:rsidP="00263A0D">
      <w:pPr>
        <w:pStyle w:val="PargrafodaLista"/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</w:p>
    <w:p w:rsidR="006B56D0" w:rsidRDefault="00CA793B" w:rsidP="00263A0D">
      <w:pPr>
        <w:pStyle w:val="PargrafodaLista"/>
        <w:numPr>
          <w:ilvl w:val="2"/>
          <w:numId w:val="29"/>
        </w:numPr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julgamento da Impugnação pode resultar:</w:t>
      </w:r>
      <w:r w:rsidR="006B56D0">
        <w:rPr>
          <w:rFonts w:ascii="Arial" w:hAnsi="Arial" w:cs="Arial"/>
          <w:sz w:val="24"/>
          <w:szCs w:val="24"/>
        </w:rPr>
        <w:t xml:space="preserve"> procedência total, procedência parcial, improcedência ou nulidade do lançamento. </w:t>
      </w:r>
    </w:p>
    <w:p w:rsidR="004300FA" w:rsidRDefault="00CA793B" w:rsidP="006B56D0">
      <w:pPr>
        <w:pStyle w:val="PargrafodaLista"/>
        <w:spacing w:after="0" w:line="240" w:lineRule="auto"/>
        <w:ind w:left="14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B1254" w:rsidRDefault="005B1254" w:rsidP="00203C44">
      <w:pPr>
        <w:pStyle w:val="PargrafodaLista"/>
        <w:numPr>
          <w:ilvl w:val="3"/>
          <w:numId w:val="29"/>
        </w:numPr>
        <w:spacing w:after="0" w:line="240" w:lineRule="auto"/>
        <w:ind w:left="2268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p</w:t>
      </w:r>
      <w:r w:rsidR="006B56D0">
        <w:rPr>
          <w:rFonts w:ascii="Arial" w:hAnsi="Arial" w:cs="Arial"/>
          <w:sz w:val="24"/>
          <w:szCs w:val="24"/>
        </w:rPr>
        <w:t>rocedência total</w:t>
      </w:r>
      <w:r>
        <w:rPr>
          <w:rFonts w:ascii="Arial" w:hAnsi="Arial" w:cs="Arial"/>
          <w:sz w:val="24"/>
          <w:szCs w:val="24"/>
        </w:rPr>
        <w:t>:</w:t>
      </w:r>
    </w:p>
    <w:p w:rsidR="005B1254" w:rsidRDefault="005B1254" w:rsidP="00203C44">
      <w:pPr>
        <w:pStyle w:val="PargrafodaLista"/>
        <w:numPr>
          <w:ilvl w:val="0"/>
          <w:numId w:val="25"/>
        </w:numPr>
        <w:spacing w:after="0" w:line="240" w:lineRule="auto"/>
        <w:ind w:left="2127" w:hanging="3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houve</w:t>
      </w:r>
      <w:r w:rsidR="008A079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pedido de parcelamento, segue para cobrança administrativa.</w:t>
      </w:r>
    </w:p>
    <w:p w:rsidR="005B1254" w:rsidRDefault="005B1254" w:rsidP="00203C44">
      <w:pPr>
        <w:pStyle w:val="PargrafodaLista"/>
        <w:numPr>
          <w:ilvl w:val="0"/>
          <w:numId w:val="25"/>
        </w:numPr>
        <w:spacing w:after="0" w:line="240" w:lineRule="auto"/>
        <w:ind w:left="2127" w:hanging="3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do decurso de prazo sem pagamento ou recurso, segue para Dívida Ativa.</w:t>
      </w:r>
    </w:p>
    <w:p w:rsidR="006B56D0" w:rsidRDefault="005B1254" w:rsidP="00203C44">
      <w:pPr>
        <w:pStyle w:val="PargrafodaLista"/>
        <w:numPr>
          <w:ilvl w:val="0"/>
          <w:numId w:val="25"/>
        </w:numPr>
        <w:spacing w:after="0" w:line="240" w:lineRule="auto"/>
        <w:ind w:left="2127" w:hanging="3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Quando não há pagamento, mas existe recurso voluntário, segue para julgamento de segunda instância. </w:t>
      </w:r>
    </w:p>
    <w:p w:rsidR="005B1254" w:rsidRDefault="008A079D" w:rsidP="00203C44">
      <w:pPr>
        <w:pStyle w:val="PargrafodaLista"/>
        <w:numPr>
          <w:ilvl w:val="0"/>
          <w:numId w:val="25"/>
        </w:numPr>
        <w:spacing w:after="0" w:line="240" w:lineRule="auto"/>
        <w:ind w:left="2127" w:hanging="3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ocorrer</w:t>
      </w:r>
      <w:r w:rsidR="005B1254">
        <w:rPr>
          <w:rFonts w:ascii="Arial" w:hAnsi="Arial" w:cs="Arial"/>
          <w:sz w:val="24"/>
          <w:szCs w:val="24"/>
        </w:rPr>
        <w:t xml:space="preserve"> o pagamento, o processo segue para o arquivo. </w:t>
      </w:r>
    </w:p>
    <w:p w:rsidR="00446A75" w:rsidRDefault="00446A75" w:rsidP="005F259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FF3" w:rsidRDefault="00FD5FF3" w:rsidP="00203C44">
      <w:pPr>
        <w:pStyle w:val="PargrafodaLista"/>
        <w:numPr>
          <w:ilvl w:val="3"/>
          <w:numId w:val="29"/>
        </w:numPr>
        <w:spacing w:after="0" w:line="240" w:lineRule="auto"/>
        <w:ind w:left="2268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339B5">
        <w:rPr>
          <w:rFonts w:ascii="Arial" w:hAnsi="Arial" w:cs="Arial"/>
          <w:sz w:val="24"/>
          <w:szCs w:val="24"/>
        </w:rPr>
        <w:t>o caso de procedência parcial:</w:t>
      </w:r>
    </w:p>
    <w:p w:rsidR="00FD5FF3" w:rsidRDefault="00FD5FF3" w:rsidP="00203C44">
      <w:pPr>
        <w:pStyle w:val="PargrafodaLista"/>
        <w:numPr>
          <w:ilvl w:val="0"/>
          <w:numId w:val="26"/>
        </w:numPr>
        <w:spacing w:after="0" w:line="240" w:lineRule="auto"/>
        <w:ind w:left="2127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</w:t>
      </w:r>
      <w:r w:rsidR="00C339B5">
        <w:rPr>
          <w:rFonts w:ascii="Arial" w:hAnsi="Arial" w:cs="Arial"/>
          <w:sz w:val="24"/>
          <w:szCs w:val="24"/>
        </w:rPr>
        <w:t xml:space="preserve"> o valor diminuído do montante lançado for menor que 5000 </w:t>
      </w:r>
      <w:proofErr w:type="spellStart"/>
      <w:r w:rsidR="00C339B5">
        <w:rPr>
          <w:rFonts w:ascii="Arial" w:hAnsi="Arial" w:cs="Arial"/>
          <w:sz w:val="24"/>
          <w:szCs w:val="24"/>
        </w:rPr>
        <w:t>VRTE’s</w:t>
      </w:r>
      <w:proofErr w:type="spellEnd"/>
      <w:r w:rsidR="00C339B5">
        <w:rPr>
          <w:rFonts w:ascii="Arial" w:hAnsi="Arial" w:cs="Arial"/>
          <w:sz w:val="24"/>
          <w:szCs w:val="24"/>
        </w:rPr>
        <w:t>, e</w:t>
      </w:r>
      <w:r w:rsidR="00980F80">
        <w:rPr>
          <w:rFonts w:ascii="Arial" w:hAnsi="Arial" w:cs="Arial"/>
          <w:sz w:val="24"/>
          <w:szCs w:val="24"/>
        </w:rPr>
        <w:t xml:space="preserve"> </w:t>
      </w:r>
      <w:r w:rsidR="00C339B5">
        <w:rPr>
          <w:rFonts w:ascii="Arial" w:hAnsi="Arial" w:cs="Arial"/>
          <w:sz w:val="24"/>
          <w:szCs w:val="24"/>
        </w:rPr>
        <w:t xml:space="preserve">o </w:t>
      </w:r>
      <w:r w:rsidR="00980F80">
        <w:rPr>
          <w:rFonts w:ascii="Arial" w:hAnsi="Arial" w:cs="Arial"/>
          <w:sz w:val="24"/>
          <w:szCs w:val="24"/>
        </w:rPr>
        <w:t xml:space="preserve">pagamento </w:t>
      </w:r>
      <w:r w:rsidR="00C339B5">
        <w:rPr>
          <w:rFonts w:ascii="Arial" w:hAnsi="Arial" w:cs="Arial"/>
          <w:sz w:val="24"/>
          <w:szCs w:val="24"/>
        </w:rPr>
        <w:t xml:space="preserve">for </w:t>
      </w:r>
      <w:r w:rsidR="00980F80">
        <w:rPr>
          <w:rFonts w:ascii="Arial" w:hAnsi="Arial" w:cs="Arial"/>
          <w:sz w:val="24"/>
          <w:szCs w:val="24"/>
        </w:rPr>
        <w:t>total, o processo é arquivado</w:t>
      </w:r>
      <w:r>
        <w:rPr>
          <w:rFonts w:ascii="Arial" w:hAnsi="Arial" w:cs="Arial"/>
          <w:sz w:val="24"/>
          <w:szCs w:val="24"/>
        </w:rPr>
        <w:t>.</w:t>
      </w:r>
    </w:p>
    <w:p w:rsidR="007F4A04" w:rsidRPr="00C339B5" w:rsidRDefault="00C339B5" w:rsidP="00203C44">
      <w:pPr>
        <w:pStyle w:val="PargrafodaLista"/>
        <w:numPr>
          <w:ilvl w:val="0"/>
          <w:numId w:val="26"/>
        </w:numPr>
        <w:spacing w:after="0" w:line="240" w:lineRule="auto"/>
        <w:ind w:left="2127" w:hanging="426"/>
        <w:jc w:val="both"/>
        <w:rPr>
          <w:rFonts w:ascii="Arial" w:hAnsi="Arial" w:cs="Arial"/>
          <w:sz w:val="24"/>
          <w:szCs w:val="24"/>
        </w:rPr>
      </w:pPr>
      <w:r w:rsidRPr="00C339B5">
        <w:rPr>
          <w:rFonts w:ascii="Arial" w:hAnsi="Arial" w:cs="Arial"/>
          <w:sz w:val="24"/>
          <w:szCs w:val="24"/>
        </w:rPr>
        <w:t xml:space="preserve">Quando o valor diminuído do montante lançado for menor que 5000 </w:t>
      </w:r>
      <w:proofErr w:type="spellStart"/>
      <w:r w:rsidRPr="00C339B5">
        <w:rPr>
          <w:rFonts w:ascii="Arial" w:hAnsi="Arial" w:cs="Arial"/>
          <w:sz w:val="24"/>
          <w:szCs w:val="24"/>
        </w:rPr>
        <w:t>VRTE’s</w:t>
      </w:r>
      <w:proofErr w:type="spellEnd"/>
      <w:r w:rsidRPr="00C339B5">
        <w:rPr>
          <w:rFonts w:ascii="Arial" w:hAnsi="Arial" w:cs="Arial"/>
          <w:sz w:val="24"/>
          <w:szCs w:val="24"/>
        </w:rPr>
        <w:t>,</w:t>
      </w:r>
      <w:r w:rsidR="007F4A04" w:rsidRPr="00C339B5">
        <w:rPr>
          <w:rFonts w:ascii="Arial" w:hAnsi="Arial" w:cs="Arial"/>
          <w:sz w:val="24"/>
          <w:szCs w:val="24"/>
        </w:rPr>
        <w:t xml:space="preserve"> </w:t>
      </w:r>
      <w:r w:rsidR="001655A4">
        <w:rPr>
          <w:rFonts w:ascii="Arial" w:hAnsi="Arial" w:cs="Arial"/>
          <w:sz w:val="24"/>
          <w:szCs w:val="24"/>
        </w:rPr>
        <w:t xml:space="preserve">caso haja recurso de ofício, </w:t>
      </w:r>
      <w:r w:rsidR="007F4A04" w:rsidRPr="00C339B5">
        <w:rPr>
          <w:rFonts w:ascii="Arial" w:hAnsi="Arial" w:cs="Arial"/>
          <w:sz w:val="24"/>
          <w:szCs w:val="24"/>
        </w:rPr>
        <w:t xml:space="preserve">o processo segue para </w:t>
      </w:r>
      <w:r w:rsidR="001655A4">
        <w:rPr>
          <w:rFonts w:ascii="Arial" w:hAnsi="Arial" w:cs="Arial"/>
          <w:sz w:val="24"/>
          <w:szCs w:val="24"/>
        </w:rPr>
        <w:t>julgamento de segunda instância</w:t>
      </w:r>
      <w:r w:rsidR="007F4A04" w:rsidRPr="00C339B5">
        <w:rPr>
          <w:rFonts w:ascii="Arial" w:hAnsi="Arial" w:cs="Arial"/>
          <w:sz w:val="24"/>
          <w:szCs w:val="24"/>
        </w:rPr>
        <w:t xml:space="preserve">. </w:t>
      </w:r>
      <w:r w:rsidR="001655A4">
        <w:rPr>
          <w:rFonts w:ascii="Arial" w:hAnsi="Arial" w:cs="Arial"/>
          <w:sz w:val="24"/>
          <w:szCs w:val="24"/>
        </w:rPr>
        <w:t xml:space="preserve">Caso não haja recurso, segue para dívida ativa. </w:t>
      </w:r>
    </w:p>
    <w:p w:rsidR="00A65956" w:rsidRDefault="00C339B5" w:rsidP="00203C44">
      <w:pPr>
        <w:pStyle w:val="PargrafodaLista"/>
        <w:numPr>
          <w:ilvl w:val="0"/>
          <w:numId w:val="26"/>
        </w:numPr>
        <w:spacing w:after="0" w:line="240" w:lineRule="auto"/>
        <w:ind w:left="2127" w:hanging="426"/>
        <w:jc w:val="both"/>
        <w:rPr>
          <w:rFonts w:ascii="Arial" w:hAnsi="Arial" w:cs="Arial"/>
          <w:sz w:val="24"/>
          <w:szCs w:val="24"/>
        </w:rPr>
      </w:pPr>
      <w:r w:rsidRPr="00C339B5">
        <w:rPr>
          <w:rFonts w:ascii="Arial" w:hAnsi="Arial" w:cs="Arial"/>
          <w:sz w:val="24"/>
          <w:szCs w:val="24"/>
        </w:rPr>
        <w:t xml:space="preserve">Quando o valor diminuído do montante lançado for </w:t>
      </w:r>
      <w:r>
        <w:rPr>
          <w:rFonts w:ascii="Arial" w:hAnsi="Arial" w:cs="Arial"/>
          <w:sz w:val="24"/>
          <w:szCs w:val="24"/>
        </w:rPr>
        <w:t>maior</w:t>
      </w:r>
      <w:r w:rsidRPr="00C339B5">
        <w:rPr>
          <w:rFonts w:ascii="Arial" w:hAnsi="Arial" w:cs="Arial"/>
          <w:sz w:val="24"/>
          <w:szCs w:val="24"/>
        </w:rPr>
        <w:t xml:space="preserve"> que 5000 </w:t>
      </w:r>
      <w:proofErr w:type="spellStart"/>
      <w:r w:rsidRPr="00C339B5">
        <w:rPr>
          <w:rFonts w:ascii="Arial" w:hAnsi="Arial" w:cs="Arial"/>
          <w:sz w:val="24"/>
          <w:szCs w:val="24"/>
        </w:rPr>
        <w:t>VRTE’s</w:t>
      </w:r>
      <w:proofErr w:type="spellEnd"/>
      <w:r>
        <w:rPr>
          <w:rFonts w:ascii="Arial" w:hAnsi="Arial" w:cs="Arial"/>
          <w:sz w:val="24"/>
          <w:szCs w:val="24"/>
        </w:rPr>
        <w:t xml:space="preserve"> e</w:t>
      </w:r>
      <w:r w:rsidRPr="00C339B5">
        <w:rPr>
          <w:rFonts w:ascii="Arial" w:hAnsi="Arial" w:cs="Arial"/>
          <w:sz w:val="24"/>
          <w:szCs w:val="24"/>
        </w:rPr>
        <w:t xml:space="preserve"> </w:t>
      </w:r>
      <w:r w:rsidR="00A65956">
        <w:rPr>
          <w:rFonts w:ascii="Arial" w:hAnsi="Arial" w:cs="Arial"/>
          <w:sz w:val="24"/>
          <w:szCs w:val="24"/>
        </w:rPr>
        <w:t>houver recurso de of</w:t>
      </w:r>
      <w:r w:rsidR="003D572A">
        <w:rPr>
          <w:rFonts w:ascii="Arial" w:hAnsi="Arial" w:cs="Arial"/>
          <w:sz w:val="24"/>
          <w:szCs w:val="24"/>
        </w:rPr>
        <w:t>ício com pagamento parcial, o processo segue para julgamento de segunda instância.</w:t>
      </w:r>
    </w:p>
    <w:p w:rsidR="0054439D" w:rsidRDefault="0054439D" w:rsidP="0054439D">
      <w:pPr>
        <w:pStyle w:val="PargrafodaLista"/>
        <w:spacing w:after="0" w:line="240" w:lineRule="auto"/>
        <w:ind w:left="2552"/>
        <w:jc w:val="both"/>
        <w:rPr>
          <w:rFonts w:ascii="Arial" w:hAnsi="Arial" w:cs="Arial"/>
          <w:sz w:val="24"/>
          <w:szCs w:val="24"/>
        </w:rPr>
      </w:pPr>
    </w:p>
    <w:p w:rsidR="0054439D" w:rsidRDefault="0054439D" w:rsidP="00203C44">
      <w:pPr>
        <w:pStyle w:val="PargrafodaLista"/>
        <w:numPr>
          <w:ilvl w:val="3"/>
          <w:numId w:val="29"/>
        </w:numPr>
        <w:spacing w:after="0" w:line="240" w:lineRule="auto"/>
        <w:ind w:left="2268" w:hanging="850"/>
        <w:jc w:val="both"/>
        <w:rPr>
          <w:rFonts w:ascii="Arial" w:hAnsi="Arial" w:cs="Arial"/>
          <w:sz w:val="24"/>
          <w:szCs w:val="24"/>
        </w:rPr>
      </w:pPr>
      <w:r w:rsidRPr="0054439D">
        <w:rPr>
          <w:rFonts w:ascii="Arial" w:hAnsi="Arial" w:cs="Arial"/>
          <w:sz w:val="24"/>
          <w:szCs w:val="24"/>
        </w:rPr>
        <w:t xml:space="preserve">No caso de </w:t>
      </w:r>
      <w:r>
        <w:rPr>
          <w:rFonts w:ascii="Arial" w:hAnsi="Arial" w:cs="Arial"/>
          <w:sz w:val="24"/>
          <w:szCs w:val="24"/>
        </w:rPr>
        <w:t>im</w:t>
      </w:r>
      <w:r w:rsidRPr="0054439D">
        <w:rPr>
          <w:rFonts w:ascii="Arial" w:hAnsi="Arial" w:cs="Arial"/>
          <w:sz w:val="24"/>
          <w:szCs w:val="24"/>
        </w:rPr>
        <w:t>proced</w:t>
      </w:r>
      <w:r>
        <w:rPr>
          <w:rFonts w:ascii="Arial" w:hAnsi="Arial" w:cs="Arial"/>
          <w:sz w:val="24"/>
          <w:szCs w:val="24"/>
        </w:rPr>
        <w:t>ência</w:t>
      </w:r>
      <w:r w:rsidRPr="0054439D">
        <w:rPr>
          <w:rFonts w:ascii="Arial" w:hAnsi="Arial" w:cs="Arial"/>
          <w:sz w:val="24"/>
          <w:szCs w:val="24"/>
        </w:rPr>
        <w:t>:</w:t>
      </w:r>
    </w:p>
    <w:p w:rsidR="006B0D36" w:rsidRDefault="00092007" w:rsidP="00203C44">
      <w:pPr>
        <w:pStyle w:val="PargrafodaLista"/>
        <w:numPr>
          <w:ilvl w:val="0"/>
          <w:numId w:val="27"/>
        </w:numPr>
        <w:spacing w:after="0" w:line="240" w:lineRule="auto"/>
        <w:ind w:left="2127" w:hanging="426"/>
        <w:jc w:val="both"/>
        <w:rPr>
          <w:rFonts w:ascii="Arial" w:hAnsi="Arial" w:cs="Arial"/>
          <w:sz w:val="24"/>
          <w:szCs w:val="24"/>
        </w:rPr>
      </w:pPr>
      <w:r w:rsidRPr="00C339B5">
        <w:rPr>
          <w:rFonts w:ascii="Arial" w:hAnsi="Arial" w:cs="Arial"/>
          <w:sz w:val="24"/>
          <w:szCs w:val="24"/>
        </w:rPr>
        <w:t xml:space="preserve">Quando o valor diminuído do montante lançado for </w:t>
      </w:r>
      <w:r>
        <w:rPr>
          <w:rFonts w:ascii="Arial" w:hAnsi="Arial" w:cs="Arial"/>
          <w:sz w:val="24"/>
          <w:szCs w:val="24"/>
        </w:rPr>
        <w:t>maior</w:t>
      </w:r>
      <w:r w:rsidRPr="00C339B5">
        <w:rPr>
          <w:rFonts w:ascii="Arial" w:hAnsi="Arial" w:cs="Arial"/>
          <w:sz w:val="24"/>
          <w:szCs w:val="24"/>
        </w:rPr>
        <w:t xml:space="preserve"> que 5000 </w:t>
      </w:r>
      <w:proofErr w:type="spellStart"/>
      <w:r w:rsidRPr="00C339B5">
        <w:rPr>
          <w:rFonts w:ascii="Arial" w:hAnsi="Arial" w:cs="Arial"/>
          <w:sz w:val="24"/>
          <w:szCs w:val="24"/>
        </w:rPr>
        <w:t>VRTE’s</w:t>
      </w:r>
      <w:proofErr w:type="spellEnd"/>
      <w:r w:rsidR="006B0D36">
        <w:rPr>
          <w:rFonts w:ascii="Arial" w:hAnsi="Arial" w:cs="Arial"/>
          <w:sz w:val="24"/>
          <w:szCs w:val="24"/>
        </w:rPr>
        <w:t>, o processo segue para julgamento de segunda instância.</w:t>
      </w:r>
    </w:p>
    <w:p w:rsidR="008044B8" w:rsidRDefault="00092007" w:rsidP="00203C44">
      <w:pPr>
        <w:pStyle w:val="PargrafodaLista"/>
        <w:numPr>
          <w:ilvl w:val="0"/>
          <w:numId w:val="27"/>
        </w:numPr>
        <w:spacing w:after="0" w:line="240" w:lineRule="auto"/>
        <w:ind w:left="2127" w:hanging="426"/>
        <w:jc w:val="both"/>
        <w:rPr>
          <w:rFonts w:ascii="Arial" w:hAnsi="Arial" w:cs="Arial"/>
          <w:sz w:val="24"/>
          <w:szCs w:val="24"/>
        </w:rPr>
      </w:pPr>
      <w:r w:rsidRPr="00C339B5">
        <w:rPr>
          <w:rFonts w:ascii="Arial" w:hAnsi="Arial" w:cs="Arial"/>
          <w:sz w:val="24"/>
          <w:szCs w:val="24"/>
        </w:rPr>
        <w:t xml:space="preserve">Quando o valor diminuído do montante lançado for </w:t>
      </w:r>
      <w:r>
        <w:rPr>
          <w:rFonts w:ascii="Arial" w:hAnsi="Arial" w:cs="Arial"/>
          <w:sz w:val="24"/>
          <w:szCs w:val="24"/>
        </w:rPr>
        <w:t>menor</w:t>
      </w:r>
      <w:r w:rsidRPr="00C339B5">
        <w:rPr>
          <w:rFonts w:ascii="Arial" w:hAnsi="Arial" w:cs="Arial"/>
          <w:sz w:val="24"/>
          <w:szCs w:val="24"/>
        </w:rPr>
        <w:t xml:space="preserve"> que 5000 </w:t>
      </w:r>
      <w:proofErr w:type="spellStart"/>
      <w:r w:rsidRPr="00C339B5">
        <w:rPr>
          <w:rFonts w:ascii="Arial" w:hAnsi="Arial" w:cs="Arial"/>
          <w:sz w:val="24"/>
          <w:szCs w:val="24"/>
        </w:rPr>
        <w:t>VRTE’s</w:t>
      </w:r>
      <w:proofErr w:type="spellEnd"/>
      <w:r w:rsidR="008044B8">
        <w:rPr>
          <w:rFonts w:ascii="Arial" w:hAnsi="Arial" w:cs="Arial"/>
          <w:sz w:val="24"/>
          <w:szCs w:val="24"/>
        </w:rPr>
        <w:t>, o processo é arquivado.</w:t>
      </w:r>
    </w:p>
    <w:p w:rsidR="005B5971" w:rsidRDefault="005B5971" w:rsidP="00203C44">
      <w:pPr>
        <w:spacing w:after="0" w:line="240" w:lineRule="auto"/>
        <w:ind w:left="2127" w:hanging="426"/>
        <w:jc w:val="both"/>
        <w:rPr>
          <w:rFonts w:ascii="Arial" w:hAnsi="Arial" w:cs="Arial"/>
          <w:sz w:val="24"/>
          <w:szCs w:val="24"/>
        </w:rPr>
      </w:pPr>
    </w:p>
    <w:p w:rsidR="007A0C2F" w:rsidRDefault="005B5971" w:rsidP="00203C44">
      <w:pPr>
        <w:pStyle w:val="PargrafodaLista"/>
        <w:numPr>
          <w:ilvl w:val="3"/>
          <w:numId w:val="29"/>
        </w:numPr>
        <w:spacing w:after="0" w:line="240" w:lineRule="auto"/>
        <w:ind w:left="2268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caso de nulidade do lançamento: </w:t>
      </w:r>
    </w:p>
    <w:p w:rsidR="007A0C2F" w:rsidRDefault="004D32C7" w:rsidP="00203C44">
      <w:pPr>
        <w:pStyle w:val="PargrafodaLista"/>
        <w:numPr>
          <w:ilvl w:val="0"/>
          <w:numId w:val="28"/>
        </w:numPr>
        <w:spacing w:after="0" w:line="240" w:lineRule="auto"/>
        <w:ind w:left="2127" w:hanging="426"/>
        <w:jc w:val="both"/>
        <w:rPr>
          <w:rFonts w:ascii="Arial" w:hAnsi="Arial" w:cs="Arial"/>
          <w:sz w:val="24"/>
          <w:szCs w:val="24"/>
        </w:rPr>
      </w:pPr>
      <w:r w:rsidRPr="00C339B5">
        <w:rPr>
          <w:rFonts w:ascii="Arial" w:hAnsi="Arial" w:cs="Arial"/>
          <w:sz w:val="24"/>
          <w:szCs w:val="24"/>
        </w:rPr>
        <w:t xml:space="preserve">Quando o valor diminuído do montante lançado for </w:t>
      </w:r>
      <w:r>
        <w:rPr>
          <w:rFonts w:ascii="Arial" w:hAnsi="Arial" w:cs="Arial"/>
          <w:sz w:val="24"/>
          <w:szCs w:val="24"/>
        </w:rPr>
        <w:t>maior</w:t>
      </w:r>
      <w:r w:rsidRPr="00C339B5">
        <w:rPr>
          <w:rFonts w:ascii="Arial" w:hAnsi="Arial" w:cs="Arial"/>
          <w:sz w:val="24"/>
          <w:szCs w:val="24"/>
        </w:rPr>
        <w:t xml:space="preserve"> que 5000 </w:t>
      </w:r>
      <w:proofErr w:type="spellStart"/>
      <w:r w:rsidRPr="00C339B5">
        <w:rPr>
          <w:rFonts w:ascii="Arial" w:hAnsi="Arial" w:cs="Arial"/>
          <w:sz w:val="24"/>
          <w:szCs w:val="24"/>
        </w:rPr>
        <w:t>VRTE’s</w:t>
      </w:r>
      <w:proofErr w:type="spellEnd"/>
      <w:r w:rsidR="00182EDE" w:rsidRPr="007A0C2F">
        <w:rPr>
          <w:rFonts w:ascii="Arial" w:hAnsi="Arial" w:cs="Arial"/>
          <w:sz w:val="24"/>
          <w:szCs w:val="24"/>
        </w:rPr>
        <w:t xml:space="preserve">, </w:t>
      </w:r>
      <w:r w:rsidR="007A0C2F">
        <w:rPr>
          <w:rFonts w:ascii="Arial" w:hAnsi="Arial" w:cs="Arial"/>
          <w:sz w:val="24"/>
          <w:szCs w:val="24"/>
        </w:rPr>
        <w:t>com recurso de ofício,</w:t>
      </w:r>
      <w:r w:rsidR="007A0C2F" w:rsidRPr="007A0C2F">
        <w:rPr>
          <w:rFonts w:ascii="Arial" w:hAnsi="Arial" w:cs="Arial"/>
          <w:sz w:val="24"/>
          <w:szCs w:val="24"/>
        </w:rPr>
        <w:t xml:space="preserve"> o processo segue para julgamento de segunda instância.</w:t>
      </w:r>
    </w:p>
    <w:p w:rsidR="004D32C7" w:rsidRDefault="004D32C7" w:rsidP="00203C44">
      <w:pPr>
        <w:pStyle w:val="PargrafodaLista"/>
        <w:spacing w:after="0" w:line="240" w:lineRule="auto"/>
        <w:ind w:left="2127" w:hanging="426"/>
        <w:jc w:val="both"/>
        <w:rPr>
          <w:rFonts w:ascii="Arial" w:hAnsi="Arial" w:cs="Arial"/>
          <w:sz w:val="24"/>
          <w:szCs w:val="24"/>
        </w:rPr>
      </w:pPr>
    </w:p>
    <w:p w:rsidR="00182EDE" w:rsidRDefault="004D32C7" w:rsidP="00203C44">
      <w:pPr>
        <w:pStyle w:val="PargrafodaLista"/>
        <w:numPr>
          <w:ilvl w:val="0"/>
          <w:numId w:val="28"/>
        </w:numPr>
        <w:spacing w:after="0" w:line="240" w:lineRule="auto"/>
        <w:ind w:left="2127" w:hanging="426"/>
        <w:jc w:val="both"/>
        <w:rPr>
          <w:rFonts w:ascii="Arial" w:hAnsi="Arial" w:cs="Arial"/>
          <w:sz w:val="24"/>
          <w:szCs w:val="24"/>
        </w:rPr>
      </w:pPr>
      <w:r w:rsidRPr="00C339B5">
        <w:rPr>
          <w:rFonts w:ascii="Arial" w:hAnsi="Arial" w:cs="Arial"/>
          <w:sz w:val="24"/>
          <w:szCs w:val="24"/>
        </w:rPr>
        <w:t xml:space="preserve">Quando o valor diminuído do montante lançado for </w:t>
      </w:r>
      <w:r>
        <w:rPr>
          <w:rFonts w:ascii="Arial" w:hAnsi="Arial" w:cs="Arial"/>
          <w:sz w:val="24"/>
          <w:szCs w:val="24"/>
        </w:rPr>
        <w:t>menor</w:t>
      </w:r>
      <w:r w:rsidRPr="00C339B5">
        <w:rPr>
          <w:rFonts w:ascii="Arial" w:hAnsi="Arial" w:cs="Arial"/>
          <w:sz w:val="24"/>
          <w:szCs w:val="24"/>
        </w:rPr>
        <w:t xml:space="preserve"> que 5000 </w:t>
      </w:r>
      <w:proofErr w:type="spellStart"/>
      <w:r w:rsidRPr="00C339B5">
        <w:rPr>
          <w:rFonts w:ascii="Arial" w:hAnsi="Arial" w:cs="Arial"/>
          <w:sz w:val="24"/>
          <w:szCs w:val="24"/>
        </w:rPr>
        <w:t>VRTE’s</w:t>
      </w:r>
      <w:proofErr w:type="spellEnd"/>
      <w:r w:rsidR="00182EDE" w:rsidRPr="007A0C2F">
        <w:rPr>
          <w:rFonts w:ascii="Arial" w:hAnsi="Arial" w:cs="Arial"/>
          <w:sz w:val="24"/>
          <w:szCs w:val="24"/>
        </w:rPr>
        <w:t xml:space="preserve">, </w:t>
      </w:r>
      <w:r w:rsidR="00182EDE">
        <w:rPr>
          <w:rFonts w:ascii="Arial" w:hAnsi="Arial" w:cs="Arial"/>
          <w:sz w:val="24"/>
          <w:szCs w:val="24"/>
        </w:rPr>
        <w:t>sem decadência plena ou total, o processo segue para ação fiscal</w:t>
      </w:r>
      <w:r w:rsidR="00182EDE" w:rsidRPr="007A0C2F">
        <w:rPr>
          <w:rFonts w:ascii="Arial" w:hAnsi="Arial" w:cs="Arial"/>
          <w:sz w:val="24"/>
          <w:szCs w:val="24"/>
        </w:rPr>
        <w:t>.</w:t>
      </w:r>
    </w:p>
    <w:p w:rsidR="00182EDE" w:rsidRDefault="004D32C7" w:rsidP="00203C44">
      <w:pPr>
        <w:pStyle w:val="PargrafodaLista"/>
        <w:numPr>
          <w:ilvl w:val="0"/>
          <w:numId w:val="28"/>
        </w:numPr>
        <w:spacing w:after="0" w:line="240" w:lineRule="auto"/>
        <w:ind w:left="2127" w:hanging="426"/>
        <w:jc w:val="both"/>
        <w:rPr>
          <w:rFonts w:ascii="Arial" w:hAnsi="Arial" w:cs="Arial"/>
          <w:sz w:val="24"/>
          <w:szCs w:val="24"/>
        </w:rPr>
      </w:pPr>
      <w:r w:rsidRPr="00C339B5">
        <w:rPr>
          <w:rFonts w:ascii="Arial" w:hAnsi="Arial" w:cs="Arial"/>
          <w:sz w:val="24"/>
          <w:szCs w:val="24"/>
        </w:rPr>
        <w:lastRenderedPageBreak/>
        <w:t xml:space="preserve">Quando o valor diminuído do montante lançado for </w:t>
      </w:r>
      <w:r>
        <w:rPr>
          <w:rFonts w:ascii="Arial" w:hAnsi="Arial" w:cs="Arial"/>
          <w:sz w:val="24"/>
          <w:szCs w:val="24"/>
        </w:rPr>
        <w:t>menor</w:t>
      </w:r>
      <w:r w:rsidRPr="00C339B5">
        <w:rPr>
          <w:rFonts w:ascii="Arial" w:hAnsi="Arial" w:cs="Arial"/>
          <w:sz w:val="24"/>
          <w:szCs w:val="24"/>
        </w:rPr>
        <w:t xml:space="preserve"> que 5000 </w:t>
      </w:r>
      <w:proofErr w:type="spellStart"/>
      <w:r w:rsidRPr="00C339B5">
        <w:rPr>
          <w:rFonts w:ascii="Arial" w:hAnsi="Arial" w:cs="Arial"/>
          <w:sz w:val="24"/>
          <w:szCs w:val="24"/>
        </w:rPr>
        <w:t>VRTE’s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182EDE" w:rsidRPr="007A0C2F">
        <w:rPr>
          <w:rFonts w:ascii="Arial" w:hAnsi="Arial" w:cs="Arial"/>
          <w:sz w:val="24"/>
          <w:szCs w:val="24"/>
        </w:rPr>
        <w:t xml:space="preserve"> </w:t>
      </w:r>
      <w:r w:rsidR="00182EDE">
        <w:rPr>
          <w:rFonts w:ascii="Arial" w:hAnsi="Arial" w:cs="Arial"/>
          <w:sz w:val="24"/>
          <w:szCs w:val="24"/>
        </w:rPr>
        <w:t>com decadência plena ou total, o processo é arquivado</w:t>
      </w:r>
      <w:r w:rsidR="00182EDE" w:rsidRPr="007A0C2F">
        <w:rPr>
          <w:rFonts w:ascii="Arial" w:hAnsi="Arial" w:cs="Arial"/>
          <w:sz w:val="24"/>
          <w:szCs w:val="24"/>
        </w:rPr>
        <w:t>.</w:t>
      </w:r>
    </w:p>
    <w:p w:rsidR="007A0C2F" w:rsidRPr="007A0C2F" w:rsidRDefault="007A0C2F" w:rsidP="00182EDE">
      <w:pPr>
        <w:pStyle w:val="PargrafodaLista"/>
        <w:spacing w:after="0" w:line="240" w:lineRule="auto"/>
        <w:ind w:left="2502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26C6" w:rsidRPr="00DF4252" w:rsidTr="00BC1307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2926C6" w:rsidRPr="00DF4252" w:rsidRDefault="002926C6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0"/>
          </w:p>
        </w:tc>
      </w:tr>
    </w:tbl>
    <w:p w:rsidR="002926C6" w:rsidRPr="00DF4252" w:rsidRDefault="002926C6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4295" w:rsidRPr="00DF4252" w:rsidRDefault="00B14295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BD798C" w:rsidRPr="005E0CBD" w:rsidTr="00943D9E">
        <w:tc>
          <w:tcPr>
            <w:tcW w:w="9039" w:type="dxa"/>
            <w:gridSpan w:val="2"/>
          </w:tcPr>
          <w:p w:rsidR="00BD798C" w:rsidRPr="006374DD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5E0CBD" w:rsidTr="006B09CA">
        <w:tc>
          <w:tcPr>
            <w:tcW w:w="4786" w:type="dxa"/>
          </w:tcPr>
          <w:p w:rsidR="00102329" w:rsidRPr="006374DD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Maria Elizabeth Pitanga Costa Seccadio</w:t>
            </w:r>
          </w:p>
          <w:p w:rsidR="006B09CA" w:rsidRPr="006374DD" w:rsidRDefault="002C6D33" w:rsidP="00D6263C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6374DD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6374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02329" w:rsidRPr="006374DD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Marta Gonçalves Achiamé</w:t>
            </w:r>
          </w:p>
          <w:p w:rsidR="006B09CA" w:rsidRPr="006374DD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5E0CBD" w:rsidTr="006B09CA">
        <w:tc>
          <w:tcPr>
            <w:tcW w:w="4786" w:type="dxa"/>
          </w:tcPr>
          <w:p w:rsidR="006B09CA" w:rsidRPr="006374DD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6374DD" w:rsidRDefault="006B09CA" w:rsidP="00D6263C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53" w:type="dxa"/>
          </w:tcPr>
          <w:p w:rsidR="006B09CA" w:rsidRPr="006374DD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6374DD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6374DD">
              <w:rPr>
                <w:rFonts w:ascii="Arial" w:hAnsi="Arial" w:cs="Arial"/>
                <w:sz w:val="24"/>
                <w:szCs w:val="24"/>
              </w:rPr>
              <w:t>a</w:t>
            </w:r>
            <w:r w:rsidRPr="006374DD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5E0CBD" w:rsidTr="00943D9E">
        <w:tc>
          <w:tcPr>
            <w:tcW w:w="9039" w:type="dxa"/>
            <w:gridSpan w:val="2"/>
          </w:tcPr>
          <w:p w:rsidR="00A7587F" w:rsidRPr="006374DD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DF4252" w:rsidTr="006B09CA">
        <w:tc>
          <w:tcPr>
            <w:tcW w:w="4786" w:type="dxa"/>
          </w:tcPr>
          <w:p w:rsidR="00A7587F" w:rsidRPr="006374DD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6374DD" w:rsidRDefault="00A7587F" w:rsidP="00D6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53" w:type="dxa"/>
          </w:tcPr>
          <w:p w:rsidR="00A7587F" w:rsidRPr="006374DD" w:rsidRDefault="00A7587F" w:rsidP="00025E4F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 xml:space="preserve">Aprovado em </w:t>
            </w:r>
            <w:r w:rsidR="00025E4F">
              <w:rPr>
                <w:rFonts w:ascii="Arial" w:hAnsi="Arial" w:cs="Arial"/>
                <w:sz w:val="24"/>
                <w:szCs w:val="24"/>
              </w:rPr>
              <w:t>30/04</w:t>
            </w:r>
            <w:r w:rsidRPr="006374DD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2926C6" w:rsidRPr="00DF4252" w:rsidRDefault="002926C6" w:rsidP="0084485D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sectPr w:rsidR="002926C6" w:rsidRPr="00DF4252" w:rsidSect="00EA02BD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D7F" w:rsidRDefault="00467D7F" w:rsidP="00E428CD">
      <w:pPr>
        <w:spacing w:after="0" w:line="240" w:lineRule="auto"/>
      </w:pPr>
      <w:r>
        <w:separator/>
      </w:r>
    </w:p>
  </w:endnote>
  <w:endnote w:type="continuationSeparator" w:id="0">
    <w:p w:rsidR="00467D7F" w:rsidRDefault="00467D7F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D7F" w:rsidRDefault="00467D7F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467D7F" w:rsidRPr="005735BD" w:rsidTr="00BB39E7">
      <w:tc>
        <w:tcPr>
          <w:tcW w:w="5954" w:type="dxa"/>
          <w:shd w:val="clear" w:color="auto" w:fill="595959"/>
          <w:vAlign w:val="center"/>
        </w:tcPr>
        <w:p w:rsidR="00467D7F" w:rsidRPr="005735BD" w:rsidRDefault="00467D7F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467D7F" w:rsidRPr="005735BD" w:rsidRDefault="00467D7F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467D7F" w:rsidRPr="005735BD" w:rsidRDefault="00467D7F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467D7F" w:rsidRPr="005735BD" w:rsidRDefault="002839CD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467D7F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C6165C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2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9A359B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4</w:t>
          </w:r>
        </w:p>
      </w:tc>
    </w:tr>
  </w:tbl>
  <w:p w:rsidR="00467D7F" w:rsidRPr="004632B5" w:rsidRDefault="00467D7F" w:rsidP="008A1BA7">
    <w:pPr>
      <w:spacing w:after="0" w:line="240" w:lineRule="auto"/>
      <w:rPr>
        <w:sz w:val="20"/>
        <w:szCs w:val="20"/>
      </w:rPr>
    </w:pPr>
  </w:p>
  <w:p w:rsidR="00467D7F" w:rsidRPr="006C7924" w:rsidRDefault="00467D7F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D7F" w:rsidRDefault="00467D7F" w:rsidP="00E428CD">
      <w:pPr>
        <w:spacing w:after="0" w:line="240" w:lineRule="auto"/>
      </w:pPr>
      <w:r>
        <w:separator/>
      </w:r>
    </w:p>
  </w:footnote>
  <w:footnote w:type="continuationSeparator" w:id="0">
    <w:p w:rsidR="00467D7F" w:rsidRDefault="00467D7F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D7F" w:rsidRDefault="00467D7F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467D7F" w:rsidRPr="00F11AF9" w:rsidRDefault="00467D7F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467D7F" w:rsidRDefault="00467D7F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467D7F" w:rsidRPr="00052033" w:rsidRDefault="00467D7F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467D7F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467D7F" w:rsidRPr="005735BD" w:rsidRDefault="00467D7F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TB Nº 018</w:t>
          </w:r>
        </w:p>
      </w:tc>
    </w:tr>
  </w:tbl>
  <w:p w:rsidR="00467D7F" w:rsidRPr="00052033" w:rsidRDefault="00467D7F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E166E"/>
    <w:multiLevelType w:val="hybridMultilevel"/>
    <w:tmpl w:val="85E62BAE"/>
    <w:lvl w:ilvl="0" w:tplc="5EAA097E">
      <w:start w:val="1"/>
      <w:numFmt w:val="lowerLetter"/>
      <w:lvlText w:val="%1)"/>
      <w:lvlJc w:val="left"/>
      <w:pPr>
        <w:ind w:left="2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22" w:hanging="360"/>
      </w:pPr>
    </w:lvl>
    <w:lvl w:ilvl="2" w:tplc="0416001B" w:tentative="1">
      <w:start w:val="1"/>
      <w:numFmt w:val="lowerRoman"/>
      <w:lvlText w:val="%3."/>
      <w:lvlJc w:val="right"/>
      <w:pPr>
        <w:ind w:left="3942" w:hanging="180"/>
      </w:pPr>
    </w:lvl>
    <w:lvl w:ilvl="3" w:tplc="0416000F" w:tentative="1">
      <w:start w:val="1"/>
      <w:numFmt w:val="decimal"/>
      <w:lvlText w:val="%4."/>
      <w:lvlJc w:val="left"/>
      <w:pPr>
        <w:ind w:left="4662" w:hanging="360"/>
      </w:pPr>
    </w:lvl>
    <w:lvl w:ilvl="4" w:tplc="04160019" w:tentative="1">
      <w:start w:val="1"/>
      <w:numFmt w:val="lowerLetter"/>
      <w:lvlText w:val="%5."/>
      <w:lvlJc w:val="left"/>
      <w:pPr>
        <w:ind w:left="5382" w:hanging="360"/>
      </w:pPr>
    </w:lvl>
    <w:lvl w:ilvl="5" w:tplc="0416001B" w:tentative="1">
      <w:start w:val="1"/>
      <w:numFmt w:val="lowerRoman"/>
      <w:lvlText w:val="%6."/>
      <w:lvlJc w:val="right"/>
      <w:pPr>
        <w:ind w:left="6102" w:hanging="180"/>
      </w:pPr>
    </w:lvl>
    <w:lvl w:ilvl="6" w:tplc="0416000F" w:tentative="1">
      <w:start w:val="1"/>
      <w:numFmt w:val="decimal"/>
      <w:lvlText w:val="%7."/>
      <w:lvlJc w:val="left"/>
      <w:pPr>
        <w:ind w:left="6822" w:hanging="360"/>
      </w:pPr>
    </w:lvl>
    <w:lvl w:ilvl="7" w:tplc="04160019" w:tentative="1">
      <w:start w:val="1"/>
      <w:numFmt w:val="lowerLetter"/>
      <w:lvlText w:val="%8."/>
      <w:lvlJc w:val="left"/>
      <w:pPr>
        <w:ind w:left="7542" w:hanging="360"/>
      </w:pPr>
    </w:lvl>
    <w:lvl w:ilvl="8" w:tplc="0416001B" w:tentative="1">
      <w:start w:val="1"/>
      <w:numFmt w:val="lowerRoman"/>
      <w:lvlText w:val="%9."/>
      <w:lvlJc w:val="right"/>
      <w:pPr>
        <w:ind w:left="8262" w:hanging="180"/>
      </w:pPr>
    </w:lvl>
  </w:abstractNum>
  <w:abstractNum w:abstractNumId="2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" w15:restartNumberingAfterBreak="0">
    <w:nsid w:val="05A23B0A"/>
    <w:multiLevelType w:val="hybridMultilevel"/>
    <w:tmpl w:val="7752F3BC"/>
    <w:lvl w:ilvl="0" w:tplc="74742AB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F573FEC"/>
    <w:multiLevelType w:val="hybridMultilevel"/>
    <w:tmpl w:val="60925FCE"/>
    <w:lvl w:ilvl="0" w:tplc="F76A50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522A2A"/>
    <w:multiLevelType w:val="hybridMultilevel"/>
    <w:tmpl w:val="83642050"/>
    <w:lvl w:ilvl="0" w:tplc="5FAA91C4">
      <w:start w:val="1"/>
      <w:numFmt w:val="lowerLetter"/>
      <w:lvlText w:val="%1)"/>
      <w:lvlJc w:val="left"/>
      <w:pPr>
        <w:ind w:left="2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22" w:hanging="360"/>
      </w:pPr>
    </w:lvl>
    <w:lvl w:ilvl="2" w:tplc="0416001B" w:tentative="1">
      <w:start w:val="1"/>
      <w:numFmt w:val="lowerRoman"/>
      <w:lvlText w:val="%3."/>
      <w:lvlJc w:val="right"/>
      <w:pPr>
        <w:ind w:left="3942" w:hanging="180"/>
      </w:pPr>
    </w:lvl>
    <w:lvl w:ilvl="3" w:tplc="0416000F" w:tentative="1">
      <w:start w:val="1"/>
      <w:numFmt w:val="decimal"/>
      <w:lvlText w:val="%4."/>
      <w:lvlJc w:val="left"/>
      <w:pPr>
        <w:ind w:left="4662" w:hanging="360"/>
      </w:pPr>
    </w:lvl>
    <w:lvl w:ilvl="4" w:tplc="04160019" w:tentative="1">
      <w:start w:val="1"/>
      <w:numFmt w:val="lowerLetter"/>
      <w:lvlText w:val="%5."/>
      <w:lvlJc w:val="left"/>
      <w:pPr>
        <w:ind w:left="5382" w:hanging="360"/>
      </w:pPr>
    </w:lvl>
    <w:lvl w:ilvl="5" w:tplc="0416001B" w:tentative="1">
      <w:start w:val="1"/>
      <w:numFmt w:val="lowerRoman"/>
      <w:lvlText w:val="%6."/>
      <w:lvlJc w:val="right"/>
      <w:pPr>
        <w:ind w:left="6102" w:hanging="180"/>
      </w:pPr>
    </w:lvl>
    <w:lvl w:ilvl="6" w:tplc="0416000F" w:tentative="1">
      <w:start w:val="1"/>
      <w:numFmt w:val="decimal"/>
      <w:lvlText w:val="%7."/>
      <w:lvlJc w:val="left"/>
      <w:pPr>
        <w:ind w:left="6822" w:hanging="360"/>
      </w:pPr>
    </w:lvl>
    <w:lvl w:ilvl="7" w:tplc="04160019" w:tentative="1">
      <w:start w:val="1"/>
      <w:numFmt w:val="lowerLetter"/>
      <w:lvlText w:val="%8."/>
      <w:lvlJc w:val="left"/>
      <w:pPr>
        <w:ind w:left="7542" w:hanging="360"/>
      </w:pPr>
    </w:lvl>
    <w:lvl w:ilvl="8" w:tplc="0416001B" w:tentative="1">
      <w:start w:val="1"/>
      <w:numFmt w:val="lowerRoman"/>
      <w:lvlText w:val="%9."/>
      <w:lvlJc w:val="right"/>
      <w:pPr>
        <w:ind w:left="8262" w:hanging="180"/>
      </w:pPr>
    </w:lvl>
  </w:abstractNum>
  <w:abstractNum w:abstractNumId="6" w15:restartNumberingAfterBreak="0">
    <w:nsid w:val="16382009"/>
    <w:multiLevelType w:val="multilevel"/>
    <w:tmpl w:val="5C7C62E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1BD279AB"/>
    <w:multiLevelType w:val="hybridMultilevel"/>
    <w:tmpl w:val="DFE27C46"/>
    <w:lvl w:ilvl="0" w:tplc="339A017A">
      <w:start w:val="1"/>
      <w:numFmt w:val="lowerLetter"/>
      <w:lvlText w:val="%1)"/>
      <w:lvlJc w:val="left"/>
      <w:pPr>
        <w:ind w:left="2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82" w:hanging="360"/>
      </w:pPr>
    </w:lvl>
    <w:lvl w:ilvl="2" w:tplc="0416001B" w:tentative="1">
      <w:start w:val="1"/>
      <w:numFmt w:val="lowerRoman"/>
      <w:lvlText w:val="%3."/>
      <w:lvlJc w:val="right"/>
      <w:pPr>
        <w:ind w:left="4302" w:hanging="180"/>
      </w:pPr>
    </w:lvl>
    <w:lvl w:ilvl="3" w:tplc="0416000F">
      <w:start w:val="1"/>
      <w:numFmt w:val="decimal"/>
      <w:lvlText w:val="%4."/>
      <w:lvlJc w:val="left"/>
      <w:pPr>
        <w:ind w:left="5022" w:hanging="360"/>
      </w:pPr>
    </w:lvl>
    <w:lvl w:ilvl="4" w:tplc="04160019" w:tentative="1">
      <w:start w:val="1"/>
      <w:numFmt w:val="lowerLetter"/>
      <w:lvlText w:val="%5."/>
      <w:lvlJc w:val="left"/>
      <w:pPr>
        <w:ind w:left="5742" w:hanging="360"/>
      </w:pPr>
    </w:lvl>
    <w:lvl w:ilvl="5" w:tplc="0416001B" w:tentative="1">
      <w:start w:val="1"/>
      <w:numFmt w:val="lowerRoman"/>
      <w:lvlText w:val="%6."/>
      <w:lvlJc w:val="right"/>
      <w:pPr>
        <w:ind w:left="6462" w:hanging="180"/>
      </w:pPr>
    </w:lvl>
    <w:lvl w:ilvl="6" w:tplc="0416000F" w:tentative="1">
      <w:start w:val="1"/>
      <w:numFmt w:val="decimal"/>
      <w:lvlText w:val="%7."/>
      <w:lvlJc w:val="left"/>
      <w:pPr>
        <w:ind w:left="7182" w:hanging="360"/>
      </w:pPr>
    </w:lvl>
    <w:lvl w:ilvl="7" w:tplc="04160019" w:tentative="1">
      <w:start w:val="1"/>
      <w:numFmt w:val="lowerLetter"/>
      <w:lvlText w:val="%8."/>
      <w:lvlJc w:val="left"/>
      <w:pPr>
        <w:ind w:left="7902" w:hanging="360"/>
      </w:pPr>
    </w:lvl>
    <w:lvl w:ilvl="8" w:tplc="0416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8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B010666"/>
    <w:multiLevelType w:val="multilevel"/>
    <w:tmpl w:val="47421E4E"/>
    <w:lvl w:ilvl="0">
      <w:start w:val="1"/>
      <w:numFmt w:val="decimal"/>
      <w:pStyle w:val="biz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iz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iz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iz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iz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2A173D"/>
    <w:multiLevelType w:val="multilevel"/>
    <w:tmpl w:val="0C903F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upperRoman"/>
      <w:lvlText w:val="%3."/>
      <w:lvlJc w:val="left"/>
      <w:pPr>
        <w:ind w:left="1146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5" w15:restartNumberingAfterBreak="0">
    <w:nsid w:val="3AC55EEB"/>
    <w:multiLevelType w:val="multilevel"/>
    <w:tmpl w:val="CE308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07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3054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4401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53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67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772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906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0056" w:hanging="1800"/>
      </w:pPr>
      <w:rPr>
        <w:rFonts w:eastAsia="Calibri" w:hint="default"/>
      </w:rPr>
    </w:lvl>
  </w:abstractNum>
  <w:abstractNum w:abstractNumId="16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F54460C"/>
    <w:multiLevelType w:val="hybridMultilevel"/>
    <w:tmpl w:val="AC56FA34"/>
    <w:lvl w:ilvl="0" w:tplc="13FAA7AA">
      <w:start w:val="1"/>
      <w:numFmt w:val="lowerLetter"/>
      <w:lvlText w:val="%1)"/>
      <w:lvlJc w:val="left"/>
      <w:pPr>
        <w:ind w:left="2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22" w:hanging="360"/>
      </w:pPr>
    </w:lvl>
    <w:lvl w:ilvl="2" w:tplc="0416001B" w:tentative="1">
      <w:start w:val="1"/>
      <w:numFmt w:val="lowerRoman"/>
      <w:lvlText w:val="%3."/>
      <w:lvlJc w:val="right"/>
      <w:pPr>
        <w:ind w:left="3942" w:hanging="180"/>
      </w:pPr>
    </w:lvl>
    <w:lvl w:ilvl="3" w:tplc="0416000F" w:tentative="1">
      <w:start w:val="1"/>
      <w:numFmt w:val="decimal"/>
      <w:lvlText w:val="%4."/>
      <w:lvlJc w:val="left"/>
      <w:pPr>
        <w:ind w:left="4662" w:hanging="360"/>
      </w:pPr>
    </w:lvl>
    <w:lvl w:ilvl="4" w:tplc="04160019" w:tentative="1">
      <w:start w:val="1"/>
      <w:numFmt w:val="lowerLetter"/>
      <w:lvlText w:val="%5."/>
      <w:lvlJc w:val="left"/>
      <w:pPr>
        <w:ind w:left="5382" w:hanging="360"/>
      </w:pPr>
    </w:lvl>
    <w:lvl w:ilvl="5" w:tplc="0416001B" w:tentative="1">
      <w:start w:val="1"/>
      <w:numFmt w:val="lowerRoman"/>
      <w:lvlText w:val="%6."/>
      <w:lvlJc w:val="right"/>
      <w:pPr>
        <w:ind w:left="6102" w:hanging="180"/>
      </w:pPr>
    </w:lvl>
    <w:lvl w:ilvl="6" w:tplc="0416000F" w:tentative="1">
      <w:start w:val="1"/>
      <w:numFmt w:val="decimal"/>
      <w:lvlText w:val="%7."/>
      <w:lvlJc w:val="left"/>
      <w:pPr>
        <w:ind w:left="6822" w:hanging="360"/>
      </w:pPr>
    </w:lvl>
    <w:lvl w:ilvl="7" w:tplc="04160019" w:tentative="1">
      <w:start w:val="1"/>
      <w:numFmt w:val="lowerLetter"/>
      <w:lvlText w:val="%8."/>
      <w:lvlJc w:val="left"/>
      <w:pPr>
        <w:ind w:left="7542" w:hanging="360"/>
      </w:pPr>
    </w:lvl>
    <w:lvl w:ilvl="8" w:tplc="0416001B" w:tentative="1">
      <w:start w:val="1"/>
      <w:numFmt w:val="lowerRoman"/>
      <w:lvlText w:val="%9."/>
      <w:lvlJc w:val="right"/>
      <w:pPr>
        <w:ind w:left="8262" w:hanging="180"/>
      </w:pPr>
    </w:lvl>
  </w:abstractNum>
  <w:abstractNum w:abstractNumId="18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231F87"/>
    <w:multiLevelType w:val="multilevel"/>
    <w:tmpl w:val="9EE67BF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1" w15:restartNumberingAfterBreak="0">
    <w:nsid w:val="47C64ABE"/>
    <w:multiLevelType w:val="hybridMultilevel"/>
    <w:tmpl w:val="9D50A8C0"/>
    <w:lvl w:ilvl="0" w:tplc="0C2AFFE4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67DCD980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A956EE5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50852C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256D54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808E55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9EC4950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670C908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B29A4CA6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4CAA56BA"/>
    <w:multiLevelType w:val="multilevel"/>
    <w:tmpl w:val="ED26817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DC008F8"/>
    <w:multiLevelType w:val="hybridMultilevel"/>
    <w:tmpl w:val="21EEFC10"/>
    <w:lvl w:ilvl="0" w:tplc="64E666E0">
      <w:start w:val="1"/>
      <w:numFmt w:val="lowerLetter"/>
      <w:lvlText w:val="%1)"/>
      <w:lvlJc w:val="left"/>
      <w:pPr>
        <w:ind w:left="2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22" w:hanging="360"/>
      </w:pPr>
    </w:lvl>
    <w:lvl w:ilvl="2" w:tplc="0416001B" w:tentative="1">
      <w:start w:val="1"/>
      <w:numFmt w:val="lowerRoman"/>
      <w:lvlText w:val="%3."/>
      <w:lvlJc w:val="right"/>
      <w:pPr>
        <w:ind w:left="3942" w:hanging="180"/>
      </w:pPr>
    </w:lvl>
    <w:lvl w:ilvl="3" w:tplc="0416000F" w:tentative="1">
      <w:start w:val="1"/>
      <w:numFmt w:val="decimal"/>
      <w:lvlText w:val="%4."/>
      <w:lvlJc w:val="left"/>
      <w:pPr>
        <w:ind w:left="4662" w:hanging="360"/>
      </w:pPr>
    </w:lvl>
    <w:lvl w:ilvl="4" w:tplc="04160019" w:tentative="1">
      <w:start w:val="1"/>
      <w:numFmt w:val="lowerLetter"/>
      <w:lvlText w:val="%5."/>
      <w:lvlJc w:val="left"/>
      <w:pPr>
        <w:ind w:left="5382" w:hanging="360"/>
      </w:pPr>
    </w:lvl>
    <w:lvl w:ilvl="5" w:tplc="0416001B" w:tentative="1">
      <w:start w:val="1"/>
      <w:numFmt w:val="lowerRoman"/>
      <w:lvlText w:val="%6."/>
      <w:lvlJc w:val="right"/>
      <w:pPr>
        <w:ind w:left="6102" w:hanging="180"/>
      </w:pPr>
    </w:lvl>
    <w:lvl w:ilvl="6" w:tplc="0416000F" w:tentative="1">
      <w:start w:val="1"/>
      <w:numFmt w:val="decimal"/>
      <w:lvlText w:val="%7."/>
      <w:lvlJc w:val="left"/>
      <w:pPr>
        <w:ind w:left="6822" w:hanging="360"/>
      </w:pPr>
    </w:lvl>
    <w:lvl w:ilvl="7" w:tplc="04160019" w:tentative="1">
      <w:start w:val="1"/>
      <w:numFmt w:val="lowerLetter"/>
      <w:lvlText w:val="%8."/>
      <w:lvlJc w:val="left"/>
      <w:pPr>
        <w:ind w:left="7542" w:hanging="360"/>
      </w:pPr>
    </w:lvl>
    <w:lvl w:ilvl="8" w:tplc="0416001B" w:tentative="1">
      <w:start w:val="1"/>
      <w:numFmt w:val="lowerRoman"/>
      <w:lvlText w:val="%9."/>
      <w:lvlJc w:val="right"/>
      <w:pPr>
        <w:ind w:left="8262" w:hanging="180"/>
      </w:pPr>
    </w:lvl>
  </w:abstractNum>
  <w:abstractNum w:abstractNumId="24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BFF585D"/>
    <w:multiLevelType w:val="hybridMultilevel"/>
    <w:tmpl w:val="33686940"/>
    <w:lvl w:ilvl="0" w:tplc="31283172">
      <w:start w:val="1"/>
      <w:numFmt w:val="lowerLetter"/>
      <w:lvlText w:val="%1)"/>
      <w:lvlJc w:val="left"/>
      <w:pPr>
        <w:ind w:left="2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22" w:hanging="360"/>
      </w:pPr>
    </w:lvl>
    <w:lvl w:ilvl="2" w:tplc="0416001B" w:tentative="1">
      <w:start w:val="1"/>
      <w:numFmt w:val="lowerRoman"/>
      <w:lvlText w:val="%3."/>
      <w:lvlJc w:val="right"/>
      <w:pPr>
        <w:ind w:left="3942" w:hanging="180"/>
      </w:pPr>
    </w:lvl>
    <w:lvl w:ilvl="3" w:tplc="0416000F" w:tentative="1">
      <w:start w:val="1"/>
      <w:numFmt w:val="decimal"/>
      <w:lvlText w:val="%4."/>
      <w:lvlJc w:val="left"/>
      <w:pPr>
        <w:ind w:left="4662" w:hanging="360"/>
      </w:pPr>
    </w:lvl>
    <w:lvl w:ilvl="4" w:tplc="04160019" w:tentative="1">
      <w:start w:val="1"/>
      <w:numFmt w:val="lowerLetter"/>
      <w:lvlText w:val="%5."/>
      <w:lvlJc w:val="left"/>
      <w:pPr>
        <w:ind w:left="5382" w:hanging="360"/>
      </w:pPr>
    </w:lvl>
    <w:lvl w:ilvl="5" w:tplc="0416001B" w:tentative="1">
      <w:start w:val="1"/>
      <w:numFmt w:val="lowerRoman"/>
      <w:lvlText w:val="%6."/>
      <w:lvlJc w:val="right"/>
      <w:pPr>
        <w:ind w:left="6102" w:hanging="180"/>
      </w:pPr>
    </w:lvl>
    <w:lvl w:ilvl="6" w:tplc="0416000F" w:tentative="1">
      <w:start w:val="1"/>
      <w:numFmt w:val="decimal"/>
      <w:lvlText w:val="%7."/>
      <w:lvlJc w:val="left"/>
      <w:pPr>
        <w:ind w:left="6822" w:hanging="360"/>
      </w:pPr>
    </w:lvl>
    <w:lvl w:ilvl="7" w:tplc="04160019" w:tentative="1">
      <w:start w:val="1"/>
      <w:numFmt w:val="lowerLetter"/>
      <w:lvlText w:val="%8."/>
      <w:lvlJc w:val="left"/>
      <w:pPr>
        <w:ind w:left="7542" w:hanging="360"/>
      </w:pPr>
    </w:lvl>
    <w:lvl w:ilvl="8" w:tplc="0416001B" w:tentative="1">
      <w:start w:val="1"/>
      <w:numFmt w:val="lowerRoman"/>
      <w:lvlText w:val="%9."/>
      <w:lvlJc w:val="right"/>
      <w:pPr>
        <w:ind w:left="8262" w:hanging="180"/>
      </w:pPr>
    </w:lvl>
  </w:abstractNum>
  <w:abstractNum w:abstractNumId="26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27" w15:restartNumberingAfterBreak="0">
    <w:nsid w:val="7A1D7DC4"/>
    <w:multiLevelType w:val="multilevel"/>
    <w:tmpl w:val="44A2582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24"/>
  </w:num>
  <w:num w:numId="5">
    <w:abstractNumId w:val="16"/>
  </w:num>
  <w:num w:numId="6">
    <w:abstractNumId w:val="26"/>
  </w:num>
  <w:num w:numId="7">
    <w:abstractNumId w:val="18"/>
  </w:num>
  <w:num w:numId="8">
    <w:abstractNumId w:val="11"/>
  </w:num>
  <w:num w:numId="9">
    <w:abstractNumId w:val="0"/>
  </w:num>
  <w:num w:numId="10">
    <w:abstractNumId w:val="19"/>
  </w:num>
  <w:num w:numId="11">
    <w:abstractNumId w:val="10"/>
  </w:num>
  <w:num w:numId="12">
    <w:abstractNumId w:val="13"/>
  </w:num>
  <w:num w:numId="13">
    <w:abstractNumId w:val="14"/>
  </w:num>
  <w:num w:numId="14">
    <w:abstractNumId w:val="2"/>
  </w:num>
  <w:num w:numId="15">
    <w:abstractNumId w:val="3"/>
  </w:num>
  <w:num w:numId="16">
    <w:abstractNumId w:val="12"/>
  </w:num>
  <w:num w:numId="17">
    <w:abstractNumId w:val="2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7"/>
  </w:num>
  <w:num w:numId="21">
    <w:abstractNumId w:val="15"/>
  </w:num>
  <w:num w:numId="22">
    <w:abstractNumId w:val="25"/>
  </w:num>
  <w:num w:numId="23">
    <w:abstractNumId w:val="5"/>
  </w:num>
  <w:num w:numId="24">
    <w:abstractNumId w:val="6"/>
  </w:num>
  <w:num w:numId="25">
    <w:abstractNumId w:val="23"/>
  </w:num>
  <w:num w:numId="26">
    <w:abstractNumId w:val="7"/>
  </w:num>
  <w:num w:numId="27">
    <w:abstractNumId w:val="1"/>
  </w:num>
  <w:num w:numId="28">
    <w:abstractNumId w:val="17"/>
  </w:num>
  <w:num w:numId="29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zMmbuEyvlZ9rjV+EM9RwogoObsmQEwFATkTDNmr9q5DOmqhUy2gri1Srjci5aDIg+ZNNfv3QgNi+Bl6eI0UkeQ==" w:salt="sJPCviOzG+jlStbVCoRoIg=="/>
  <w:defaultTabStop w:val="709"/>
  <w:autoHyphenation/>
  <w:hyphenationZone w:val="397"/>
  <w:characterSpacingControl w:val="doNotCompress"/>
  <w:hdrShapeDefaults>
    <o:shapedefaults v:ext="edit" spidmax="211969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1D77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12"/>
    <w:rsid w:val="00016335"/>
    <w:rsid w:val="0001684F"/>
    <w:rsid w:val="00017A4B"/>
    <w:rsid w:val="00017C78"/>
    <w:rsid w:val="00020C44"/>
    <w:rsid w:val="00020D70"/>
    <w:rsid w:val="00022188"/>
    <w:rsid w:val="00025A18"/>
    <w:rsid w:val="00025AF6"/>
    <w:rsid w:val="00025B07"/>
    <w:rsid w:val="00025E4F"/>
    <w:rsid w:val="00026717"/>
    <w:rsid w:val="00026A0D"/>
    <w:rsid w:val="00026AAB"/>
    <w:rsid w:val="00026EC7"/>
    <w:rsid w:val="0002703F"/>
    <w:rsid w:val="00027248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153B"/>
    <w:rsid w:val="00042706"/>
    <w:rsid w:val="00042766"/>
    <w:rsid w:val="00042E67"/>
    <w:rsid w:val="00043A76"/>
    <w:rsid w:val="00044725"/>
    <w:rsid w:val="000448EB"/>
    <w:rsid w:val="00044BDE"/>
    <w:rsid w:val="00046A67"/>
    <w:rsid w:val="00047008"/>
    <w:rsid w:val="000478F7"/>
    <w:rsid w:val="00047D1D"/>
    <w:rsid w:val="000509BF"/>
    <w:rsid w:val="00050CAF"/>
    <w:rsid w:val="00050D99"/>
    <w:rsid w:val="00051405"/>
    <w:rsid w:val="00051CA9"/>
    <w:rsid w:val="00052033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738"/>
    <w:rsid w:val="00070BDE"/>
    <w:rsid w:val="00070FE4"/>
    <w:rsid w:val="00071C7B"/>
    <w:rsid w:val="00072171"/>
    <w:rsid w:val="00072D22"/>
    <w:rsid w:val="00072D42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9A0"/>
    <w:rsid w:val="00084D2E"/>
    <w:rsid w:val="00085535"/>
    <w:rsid w:val="00085D7B"/>
    <w:rsid w:val="000868F9"/>
    <w:rsid w:val="00086C54"/>
    <w:rsid w:val="000873C8"/>
    <w:rsid w:val="000875A4"/>
    <w:rsid w:val="00087E86"/>
    <w:rsid w:val="00090944"/>
    <w:rsid w:val="00090F93"/>
    <w:rsid w:val="00091923"/>
    <w:rsid w:val="00091989"/>
    <w:rsid w:val="00092007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07FD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007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75E4"/>
    <w:rsid w:val="000E0352"/>
    <w:rsid w:val="000E2F4C"/>
    <w:rsid w:val="000E2FDF"/>
    <w:rsid w:val="000E5A3C"/>
    <w:rsid w:val="000E6A83"/>
    <w:rsid w:val="000E77C3"/>
    <w:rsid w:val="000F04B4"/>
    <w:rsid w:val="000F05FF"/>
    <w:rsid w:val="000F1AAA"/>
    <w:rsid w:val="000F2588"/>
    <w:rsid w:val="000F27A9"/>
    <w:rsid w:val="000F2E82"/>
    <w:rsid w:val="000F3018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15C9"/>
    <w:rsid w:val="00162CFD"/>
    <w:rsid w:val="0016328F"/>
    <w:rsid w:val="0016526F"/>
    <w:rsid w:val="0016541C"/>
    <w:rsid w:val="001655A4"/>
    <w:rsid w:val="00166B71"/>
    <w:rsid w:val="0016789F"/>
    <w:rsid w:val="00170806"/>
    <w:rsid w:val="0017483F"/>
    <w:rsid w:val="0017506E"/>
    <w:rsid w:val="00175AB4"/>
    <w:rsid w:val="00175FAC"/>
    <w:rsid w:val="00177F70"/>
    <w:rsid w:val="00177FDD"/>
    <w:rsid w:val="0018041A"/>
    <w:rsid w:val="00181183"/>
    <w:rsid w:val="00181838"/>
    <w:rsid w:val="00182ADB"/>
    <w:rsid w:val="00182EDE"/>
    <w:rsid w:val="00182F99"/>
    <w:rsid w:val="001836A2"/>
    <w:rsid w:val="00184925"/>
    <w:rsid w:val="00186474"/>
    <w:rsid w:val="001874ED"/>
    <w:rsid w:val="0019002E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5007"/>
    <w:rsid w:val="00195034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B745A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C7F77"/>
    <w:rsid w:val="001D0406"/>
    <w:rsid w:val="001D0ED6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392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44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56B"/>
    <w:rsid w:val="00225A07"/>
    <w:rsid w:val="00226C1C"/>
    <w:rsid w:val="002276A3"/>
    <w:rsid w:val="0022781F"/>
    <w:rsid w:val="002307BC"/>
    <w:rsid w:val="002310EC"/>
    <w:rsid w:val="00231117"/>
    <w:rsid w:val="00232655"/>
    <w:rsid w:val="00232791"/>
    <w:rsid w:val="00232A67"/>
    <w:rsid w:val="00233671"/>
    <w:rsid w:val="00235E44"/>
    <w:rsid w:val="00236531"/>
    <w:rsid w:val="002378C6"/>
    <w:rsid w:val="00237B1D"/>
    <w:rsid w:val="00240C5F"/>
    <w:rsid w:val="0024143C"/>
    <w:rsid w:val="002416FD"/>
    <w:rsid w:val="00241C1D"/>
    <w:rsid w:val="00242040"/>
    <w:rsid w:val="0024353C"/>
    <w:rsid w:val="00243A45"/>
    <w:rsid w:val="0024473B"/>
    <w:rsid w:val="00245D30"/>
    <w:rsid w:val="0024674A"/>
    <w:rsid w:val="0024793C"/>
    <w:rsid w:val="00247D79"/>
    <w:rsid w:val="00251B3F"/>
    <w:rsid w:val="002530A6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3A0D"/>
    <w:rsid w:val="00264008"/>
    <w:rsid w:val="00265562"/>
    <w:rsid w:val="00265C79"/>
    <w:rsid w:val="0026762F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152C"/>
    <w:rsid w:val="00282C15"/>
    <w:rsid w:val="00282CA2"/>
    <w:rsid w:val="002839CD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1215"/>
    <w:rsid w:val="002926C6"/>
    <w:rsid w:val="002963ED"/>
    <w:rsid w:val="0029655C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A7E1F"/>
    <w:rsid w:val="002A7F25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8B5"/>
    <w:rsid w:val="002C7E1E"/>
    <w:rsid w:val="002D0090"/>
    <w:rsid w:val="002D03D2"/>
    <w:rsid w:val="002D10E9"/>
    <w:rsid w:val="002D1944"/>
    <w:rsid w:val="002D198E"/>
    <w:rsid w:val="002D19D4"/>
    <w:rsid w:val="002D262E"/>
    <w:rsid w:val="002D2D31"/>
    <w:rsid w:val="002D373E"/>
    <w:rsid w:val="002D3CD8"/>
    <w:rsid w:val="002D5BA6"/>
    <w:rsid w:val="002D5E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E62"/>
    <w:rsid w:val="003460BA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5934"/>
    <w:rsid w:val="003571A1"/>
    <w:rsid w:val="003576F5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3926"/>
    <w:rsid w:val="003A5F93"/>
    <w:rsid w:val="003A656A"/>
    <w:rsid w:val="003A6987"/>
    <w:rsid w:val="003A72B4"/>
    <w:rsid w:val="003B2852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2490"/>
    <w:rsid w:val="003D32AB"/>
    <w:rsid w:val="003D374E"/>
    <w:rsid w:val="003D427C"/>
    <w:rsid w:val="003D43CE"/>
    <w:rsid w:val="003D514E"/>
    <w:rsid w:val="003D5423"/>
    <w:rsid w:val="003D572A"/>
    <w:rsid w:val="003D5BF7"/>
    <w:rsid w:val="003D658D"/>
    <w:rsid w:val="003D792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69AF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0F41"/>
    <w:rsid w:val="0042152B"/>
    <w:rsid w:val="00421CF7"/>
    <w:rsid w:val="004223D2"/>
    <w:rsid w:val="004236BA"/>
    <w:rsid w:val="00424E93"/>
    <w:rsid w:val="0042632E"/>
    <w:rsid w:val="00427B76"/>
    <w:rsid w:val="004300FA"/>
    <w:rsid w:val="004304F8"/>
    <w:rsid w:val="00431913"/>
    <w:rsid w:val="0043225C"/>
    <w:rsid w:val="004335F8"/>
    <w:rsid w:val="00433E65"/>
    <w:rsid w:val="00434577"/>
    <w:rsid w:val="004359D2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051"/>
    <w:rsid w:val="00445AB8"/>
    <w:rsid w:val="00445B73"/>
    <w:rsid w:val="00445FB9"/>
    <w:rsid w:val="00446A75"/>
    <w:rsid w:val="00447680"/>
    <w:rsid w:val="00450D98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656EB"/>
    <w:rsid w:val="00467D7F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77FEA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87CB3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3F0B"/>
    <w:rsid w:val="004944D8"/>
    <w:rsid w:val="00494A09"/>
    <w:rsid w:val="004953ED"/>
    <w:rsid w:val="00495E3E"/>
    <w:rsid w:val="0049725B"/>
    <w:rsid w:val="004A0537"/>
    <w:rsid w:val="004A20F8"/>
    <w:rsid w:val="004A2A63"/>
    <w:rsid w:val="004A472C"/>
    <w:rsid w:val="004A4AA0"/>
    <w:rsid w:val="004A52B4"/>
    <w:rsid w:val="004A5E79"/>
    <w:rsid w:val="004A673E"/>
    <w:rsid w:val="004A6C1A"/>
    <w:rsid w:val="004A7213"/>
    <w:rsid w:val="004A742F"/>
    <w:rsid w:val="004A794A"/>
    <w:rsid w:val="004A7A35"/>
    <w:rsid w:val="004A7CD1"/>
    <w:rsid w:val="004B0656"/>
    <w:rsid w:val="004B1362"/>
    <w:rsid w:val="004B1A8B"/>
    <w:rsid w:val="004B2120"/>
    <w:rsid w:val="004B28F0"/>
    <w:rsid w:val="004B2B71"/>
    <w:rsid w:val="004B3F3C"/>
    <w:rsid w:val="004B40B2"/>
    <w:rsid w:val="004B45E4"/>
    <w:rsid w:val="004B493B"/>
    <w:rsid w:val="004B4FC7"/>
    <w:rsid w:val="004B56CB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311"/>
    <w:rsid w:val="004C549A"/>
    <w:rsid w:val="004C5ECB"/>
    <w:rsid w:val="004C6C46"/>
    <w:rsid w:val="004D0E86"/>
    <w:rsid w:val="004D1C90"/>
    <w:rsid w:val="004D1F5B"/>
    <w:rsid w:val="004D2BF0"/>
    <w:rsid w:val="004D32C7"/>
    <w:rsid w:val="004D3448"/>
    <w:rsid w:val="004D4391"/>
    <w:rsid w:val="004D4C53"/>
    <w:rsid w:val="004D4E4A"/>
    <w:rsid w:val="004D61DA"/>
    <w:rsid w:val="004D6705"/>
    <w:rsid w:val="004D6D78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1B3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42F2"/>
    <w:rsid w:val="00514C5A"/>
    <w:rsid w:val="005155CA"/>
    <w:rsid w:val="00515F1D"/>
    <w:rsid w:val="00517905"/>
    <w:rsid w:val="005215FD"/>
    <w:rsid w:val="00522F39"/>
    <w:rsid w:val="0052308C"/>
    <w:rsid w:val="005238BB"/>
    <w:rsid w:val="0052423F"/>
    <w:rsid w:val="0052512D"/>
    <w:rsid w:val="00525277"/>
    <w:rsid w:val="00525936"/>
    <w:rsid w:val="00525A03"/>
    <w:rsid w:val="0052699F"/>
    <w:rsid w:val="00526F60"/>
    <w:rsid w:val="005278CD"/>
    <w:rsid w:val="005301DC"/>
    <w:rsid w:val="00530534"/>
    <w:rsid w:val="0053084C"/>
    <w:rsid w:val="005311AD"/>
    <w:rsid w:val="005329AE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439D"/>
    <w:rsid w:val="0054544B"/>
    <w:rsid w:val="00545E0D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6B64"/>
    <w:rsid w:val="0058270C"/>
    <w:rsid w:val="00582F78"/>
    <w:rsid w:val="00585CEF"/>
    <w:rsid w:val="005862C8"/>
    <w:rsid w:val="0058658D"/>
    <w:rsid w:val="00586B67"/>
    <w:rsid w:val="00586CE3"/>
    <w:rsid w:val="00587144"/>
    <w:rsid w:val="00587DD1"/>
    <w:rsid w:val="00590ED7"/>
    <w:rsid w:val="005937A0"/>
    <w:rsid w:val="00593B1D"/>
    <w:rsid w:val="00593D79"/>
    <w:rsid w:val="00595020"/>
    <w:rsid w:val="00595349"/>
    <w:rsid w:val="00595366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41D8"/>
    <w:rsid w:val="005A5F56"/>
    <w:rsid w:val="005A65D3"/>
    <w:rsid w:val="005A6EFD"/>
    <w:rsid w:val="005A7733"/>
    <w:rsid w:val="005A78FF"/>
    <w:rsid w:val="005A7964"/>
    <w:rsid w:val="005B0112"/>
    <w:rsid w:val="005B0CC7"/>
    <w:rsid w:val="005B0FF7"/>
    <w:rsid w:val="005B1254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971"/>
    <w:rsid w:val="005B5F6C"/>
    <w:rsid w:val="005B61E0"/>
    <w:rsid w:val="005B6A93"/>
    <w:rsid w:val="005B6DFE"/>
    <w:rsid w:val="005C0947"/>
    <w:rsid w:val="005C114C"/>
    <w:rsid w:val="005C1765"/>
    <w:rsid w:val="005C1CCE"/>
    <w:rsid w:val="005C1F28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0CBD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259D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5BAF"/>
    <w:rsid w:val="00605C77"/>
    <w:rsid w:val="0060606E"/>
    <w:rsid w:val="0060795C"/>
    <w:rsid w:val="00612750"/>
    <w:rsid w:val="006128F0"/>
    <w:rsid w:val="00614375"/>
    <w:rsid w:val="0061466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43A2"/>
    <w:rsid w:val="00635146"/>
    <w:rsid w:val="006356D5"/>
    <w:rsid w:val="0063715E"/>
    <w:rsid w:val="006374DD"/>
    <w:rsid w:val="0064060C"/>
    <w:rsid w:val="00641058"/>
    <w:rsid w:val="00641935"/>
    <w:rsid w:val="00641D64"/>
    <w:rsid w:val="0064277C"/>
    <w:rsid w:val="006443FB"/>
    <w:rsid w:val="00644657"/>
    <w:rsid w:val="0064473C"/>
    <w:rsid w:val="00644F6B"/>
    <w:rsid w:val="0064532B"/>
    <w:rsid w:val="00647362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6C7F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EDF"/>
    <w:rsid w:val="00667025"/>
    <w:rsid w:val="00667D60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5564"/>
    <w:rsid w:val="00675E7A"/>
    <w:rsid w:val="00675E99"/>
    <w:rsid w:val="006761E1"/>
    <w:rsid w:val="006766CC"/>
    <w:rsid w:val="0067739C"/>
    <w:rsid w:val="00680267"/>
    <w:rsid w:val="00681250"/>
    <w:rsid w:val="00682C5B"/>
    <w:rsid w:val="00683482"/>
    <w:rsid w:val="006845C1"/>
    <w:rsid w:val="00684CF5"/>
    <w:rsid w:val="00686D04"/>
    <w:rsid w:val="00687274"/>
    <w:rsid w:val="00690069"/>
    <w:rsid w:val="006919A4"/>
    <w:rsid w:val="00693414"/>
    <w:rsid w:val="0069372B"/>
    <w:rsid w:val="006937E6"/>
    <w:rsid w:val="0069391E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323D"/>
    <w:rsid w:val="006A4171"/>
    <w:rsid w:val="006A59FF"/>
    <w:rsid w:val="006A6591"/>
    <w:rsid w:val="006A67E6"/>
    <w:rsid w:val="006B0359"/>
    <w:rsid w:val="006B09CA"/>
    <w:rsid w:val="006B0D36"/>
    <w:rsid w:val="006B0D84"/>
    <w:rsid w:val="006B482A"/>
    <w:rsid w:val="006B56D0"/>
    <w:rsid w:val="006B61E3"/>
    <w:rsid w:val="006B703F"/>
    <w:rsid w:val="006B7695"/>
    <w:rsid w:val="006B78C0"/>
    <w:rsid w:val="006C10E6"/>
    <w:rsid w:val="006C1EC4"/>
    <w:rsid w:val="006C23C9"/>
    <w:rsid w:val="006C3483"/>
    <w:rsid w:val="006C38C1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E7EC2"/>
    <w:rsid w:val="006F10E5"/>
    <w:rsid w:val="006F178A"/>
    <w:rsid w:val="006F202A"/>
    <w:rsid w:val="006F2167"/>
    <w:rsid w:val="006F2518"/>
    <w:rsid w:val="006F2E3E"/>
    <w:rsid w:val="006F3491"/>
    <w:rsid w:val="006F35DB"/>
    <w:rsid w:val="006F58F3"/>
    <w:rsid w:val="006F5D04"/>
    <w:rsid w:val="006F7ABB"/>
    <w:rsid w:val="0070218C"/>
    <w:rsid w:val="0070280D"/>
    <w:rsid w:val="00702DFB"/>
    <w:rsid w:val="00703029"/>
    <w:rsid w:val="007032B3"/>
    <w:rsid w:val="00704D10"/>
    <w:rsid w:val="00705955"/>
    <w:rsid w:val="007060CC"/>
    <w:rsid w:val="00707A45"/>
    <w:rsid w:val="00707B23"/>
    <w:rsid w:val="0071005B"/>
    <w:rsid w:val="007110B1"/>
    <w:rsid w:val="00711547"/>
    <w:rsid w:val="007120C9"/>
    <w:rsid w:val="007122A5"/>
    <w:rsid w:val="00713316"/>
    <w:rsid w:val="00714A8F"/>
    <w:rsid w:val="007159B2"/>
    <w:rsid w:val="0071676A"/>
    <w:rsid w:val="00716C58"/>
    <w:rsid w:val="00716D3F"/>
    <w:rsid w:val="0071770F"/>
    <w:rsid w:val="00720735"/>
    <w:rsid w:val="00720C2B"/>
    <w:rsid w:val="0072156C"/>
    <w:rsid w:val="007222A8"/>
    <w:rsid w:val="0072273A"/>
    <w:rsid w:val="00723311"/>
    <w:rsid w:val="00723611"/>
    <w:rsid w:val="00723FC5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871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0FD4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C7A"/>
    <w:rsid w:val="00761128"/>
    <w:rsid w:val="00761385"/>
    <w:rsid w:val="00762D2B"/>
    <w:rsid w:val="0076373F"/>
    <w:rsid w:val="00764A06"/>
    <w:rsid w:val="007650CB"/>
    <w:rsid w:val="00765B14"/>
    <w:rsid w:val="007661E9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6AF8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0C2F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BE8"/>
    <w:rsid w:val="007C20A7"/>
    <w:rsid w:val="007C340C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2A"/>
    <w:rsid w:val="007D417E"/>
    <w:rsid w:val="007D478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D96"/>
    <w:rsid w:val="007F36E7"/>
    <w:rsid w:val="007F4031"/>
    <w:rsid w:val="007F41BA"/>
    <w:rsid w:val="007F4A04"/>
    <w:rsid w:val="007F7313"/>
    <w:rsid w:val="007F7383"/>
    <w:rsid w:val="008000CA"/>
    <w:rsid w:val="00802998"/>
    <w:rsid w:val="00803289"/>
    <w:rsid w:val="00803521"/>
    <w:rsid w:val="00803C62"/>
    <w:rsid w:val="00804068"/>
    <w:rsid w:val="008044B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22F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85D"/>
    <w:rsid w:val="00844F16"/>
    <w:rsid w:val="0084510B"/>
    <w:rsid w:val="00845677"/>
    <w:rsid w:val="008460E9"/>
    <w:rsid w:val="00846E12"/>
    <w:rsid w:val="00846F50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691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17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0CDA"/>
    <w:rsid w:val="00891408"/>
    <w:rsid w:val="008940A2"/>
    <w:rsid w:val="0089464A"/>
    <w:rsid w:val="00894812"/>
    <w:rsid w:val="00894E6A"/>
    <w:rsid w:val="008962E6"/>
    <w:rsid w:val="00896F7A"/>
    <w:rsid w:val="008A079D"/>
    <w:rsid w:val="008A1687"/>
    <w:rsid w:val="008A1BA7"/>
    <w:rsid w:val="008A1BEF"/>
    <w:rsid w:val="008A3E14"/>
    <w:rsid w:val="008A3EAA"/>
    <w:rsid w:val="008A4994"/>
    <w:rsid w:val="008A5633"/>
    <w:rsid w:val="008A5959"/>
    <w:rsid w:val="008A6104"/>
    <w:rsid w:val="008A611E"/>
    <w:rsid w:val="008B00CF"/>
    <w:rsid w:val="008B0724"/>
    <w:rsid w:val="008B1952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D764D"/>
    <w:rsid w:val="008E0B42"/>
    <w:rsid w:val="008E1B32"/>
    <w:rsid w:val="008E2507"/>
    <w:rsid w:val="008E3AF5"/>
    <w:rsid w:val="008E4AAF"/>
    <w:rsid w:val="008E6491"/>
    <w:rsid w:val="008E7203"/>
    <w:rsid w:val="008E7462"/>
    <w:rsid w:val="008E79B9"/>
    <w:rsid w:val="008F113D"/>
    <w:rsid w:val="008F14A3"/>
    <w:rsid w:val="008F1AE5"/>
    <w:rsid w:val="008F2D3E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65B9"/>
    <w:rsid w:val="0090784A"/>
    <w:rsid w:val="009078FB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3B"/>
    <w:rsid w:val="00921B26"/>
    <w:rsid w:val="0092209F"/>
    <w:rsid w:val="0092429C"/>
    <w:rsid w:val="00924B69"/>
    <w:rsid w:val="00925ECE"/>
    <w:rsid w:val="00926239"/>
    <w:rsid w:val="0092719F"/>
    <w:rsid w:val="00927EBD"/>
    <w:rsid w:val="009300C9"/>
    <w:rsid w:val="0093015D"/>
    <w:rsid w:val="00930B2B"/>
    <w:rsid w:val="00930D29"/>
    <w:rsid w:val="00930FF2"/>
    <w:rsid w:val="00932041"/>
    <w:rsid w:val="0093269A"/>
    <w:rsid w:val="00932D36"/>
    <w:rsid w:val="00932FDE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6903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48E4"/>
    <w:rsid w:val="009755DA"/>
    <w:rsid w:val="009755DD"/>
    <w:rsid w:val="00980CB6"/>
    <w:rsid w:val="00980F80"/>
    <w:rsid w:val="00981492"/>
    <w:rsid w:val="009817AB"/>
    <w:rsid w:val="00981A57"/>
    <w:rsid w:val="00981C08"/>
    <w:rsid w:val="00981E3C"/>
    <w:rsid w:val="0098231D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87DF2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2AED"/>
    <w:rsid w:val="009A359B"/>
    <w:rsid w:val="009A387C"/>
    <w:rsid w:val="009A405F"/>
    <w:rsid w:val="009A5337"/>
    <w:rsid w:val="009A6C78"/>
    <w:rsid w:val="009A744F"/>
    <w:rsid w:val="009A775E"/>
    <w:rsid w:val="009A7BF2"/>
    <w:rsid w:val="009A7CC6"/>
    <w:rsid w:val="009B07FA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2059"/>
    <w:rsid w:val="009C2427"/>
    <w:rsid w:val="009C3133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879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66"/>
    <w:rsid w:val="009E2079"/>
    <w:rsid w:val="009E265D"/>
    <w:rsid w:val="009E3E76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8DE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511"/>
    <w:rsid w:val="00A02F27"/>
    <w:rsid w:val="00A03E34"/>
    <w:rsid w:val="00A03FED"/>
    <w:rsid w:val="00A05E34"/>
    <w:rsid w:val="00A06FC9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32BF"/>
    <w:rsid w:val="00A23687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587"/>
    <w:rsid w:val="00A406AF"/>
    <w:rsid w:val="00A42A1E"/>
    <w:rsid w:val="00A42AEE"/>
    <w:rsid w:val="00A42E58"/>
    <w:rsid w:val="00A430C7"/>
    <w:rsid w:val="00A433FF"/>
    <w:rsid w:val="00A452A7"/>
    <w:rsid w:val="00A462BD"/>
    <w:rsid w:val="00A47DF9"/>
    <w:rsid w:val="00A52996"/>
    <w:rsid w:val="00A53B2F"/>
    <w:rsid w:val="00A5431F"/>
    <w:rsid w:val="00A550A7"/>
    <w:rsid w:val="00A556E5"/>
    <w:rsid w:val="00A56790"/>
    <w:rsid w:val="00A621E7"/>
    <w:rsid w:val="00A626F3"/>
    <w:rsid w:val="00A63B4B"/>
    <w:rsid w:val="00A65956"/>
    <w:rsid w:val="00A65CB6"/>
    <w:rsid w:val="00A65D1E"/>
    <w:rsid w:val="00A66D36"/>
    <w:rsid w:val="00A67136"/>
    <w:rsid w:val="00A70335"/>
    <w:rsid w:val="00A705A7"/>
    <w:rsid w:val="00A70839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6834"/>
    <w:rsid w:val="00A96ADF"/>
    <w:rsid w:val="00A9740F"/>
    <w:rsid w:val="00AA059B"/>
    <w:rsid w:val="00AA2626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0637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3F51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1FF1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291"/>
    <w:rsid w:val="00B249D7"/>
    <w:rsid w:val="00B255B6"/>
    <w:rsid w:val="00B25AC8"/>
    <w:rsid w:val="00B27AC3"/>
    <w:rsid w:val="00B27E11"/>
    <w:rsid w:val="00B3348C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6CF4"/>
    <w:rsid w:val="00B67190"/>
    <w:rsid w:val="00B67252"/>
    <w:rsid w:val="00B723E7"/>
    <w:rsid w:val="00B7242B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906"/>
    <w:rsid w:val="00B92F83"/>
    <w:rsid w:val="00B93A5A"/>
    <w:rsid w:val="00B94739"/>
    <w:rsid w:val="00B95031"/>
    <w:rsid w:val="00B95CA0"/>
    <w:rsid w:val="00B9606B"/>
    <w:rsid w:val="00B96487"/>
    <w:rsid w:val="00B968E6"/>
    <w:rsid w:val="00B96B89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2FAA"/>
    <w:rsid w:val="00BB370C"/>
    <w:rsid w:val="00BB3855"/>
    <w:rsid w:val="00BB39E7"/>
    <w:rsid w:val="00BB4952"/>
    <w:rsid w:val="00BB6576"/>
    <w:rsid w:val="00BB7CF8"/>
    <w:rsid w:val="00BC06CE"/>
    <w:rsid w:val="00BC0CEB"/>
    <w:rsid w:val="00BC1307"/>
    <w:rsid w:val="00BC2690"/>
    <w:rsid w:val="00BC31D2"/>
    <w:rsid w:val="00BC4A39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18A"/>
    <w:rsid w:val="00BD798C"/>
    <w:rsid w:val="00BE0025"/>
    <w:rsid w:val="00BE026A"/>
    <w:rsid w:val="00BE307A"/>
    <w:rsid w:val="00BE39B8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1881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3C00"/>
    <w:rsid w:val="00C14106"/>
    <w:rsid w:val="00C14987"/>
    <w:rsid w:val="00C14AE2"/>
    <w:rsid w:val="00C1567A"/>
    <w:rsid w:val="00C1572F"/>
    <w:rsid w:val="00C21527"/>
    <w:rsid w:val="00C21F79"/>
    <w:rsid w:val="00C229A5"/>
    <w:rsid w:val="00C22E78"/>
    <w:rsid w:val="00C2443B"/>
    <w:rsid w:val="00C25503"/>
    <w:rsid w:val="00C264E5"/>
    <w:rsid w:val="00C32318"/>
    <w:rsid w:val="00C32852"/>
    <w:rsid w:val="00C339B5"/>
    <w:rsid w:val="00C345ED"/>
    <w:rsid w:val="00C35730"/>
    <w:rsid w:val="00C36273"/>
    <w:rsid w:val="00C368BA"/>
    <w:rsid w:val="00C36FF1"/>
    <w:rsid w:val="00C3750B"/>
    <w:rsid w:val="00C37C0A"/>
    <w:rsid w:val="00C40C2A"/>
    <w:rsid w:val="00C40E4E"/>
    <w:rsid w:val="00C4109D"/>
    <w:rsid w:val="00C41476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65C"/>
    <w:rsid w:val="00C61FC3"/>
    <w:rsid w:val="00C6274A"/>
    <w:rsid w:val="00C628B0"/>
    <w:rsid w:val="00C63011"/>
    <w:rsid w:val="00C634E0"/>
    <w:rsid w:val="00C63772"/>
    <w:rsid w:val="00C65589"/>
    <w:rsid w:val="00C65EDF"/>
    <w:rsid w:val="00C661CC"/>
    <w:rsid w:val="00C67961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0F71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6ED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A793B"/>
    <w:rsid w:val="00CB26BA"/>
    <w:rsid w:val="00CB2FD5"/>
    <w:rsid w:val="00CB3EA1"/>
    <w:rsid w:val="00CB46E3"/>
    <w:rsid w:val="00CB4CDA"/>
    <w:rsid w:val="00CB5EB2"/>
    <w:rsid w:val="00CB61EB"/>
    <w:rsid w:val="00CB61F3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5E6E"/>
    <w:rsid w:val="00CC6127"/>
    <w:rsid w:val="00CC6DDC"/>
    <w:rsid w:val="00CC74C3"/>
    <w:rsid w:val="00CC75CF"/>
    <w:rsid w:val="00CD0943"/>
    <w:rsid w:val="00CD1A30"/>
    <w:rsid w:val="00CD1DEB"/>
    <w:rsid w:val="00CD2150"/>
    <w:rsid w:val="00CD2CB6"/>
    <w:rsid w:val="00CD30E6"/>
    <w:rsid w:val="00CD4CD9"/>
    <w:rsid w:val="00CD5D14"/>
    <w:rsid w:val="00CD5E05"/>
    <w:rsid w:val="00CD6155"/>
    <w:rsid w:val="00CD799B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20E"/>
    <w:rsid w:val="00CF4429"/>
    <w:rsid w:val="00CF4658"/>
    <w:rsid w:val="00CF506E"/>
    <w:rsid w:val="00CF57FC"/>
    <w:rsid w:val="00CF5D85"/>
    <w:rsid w:val="00CF734C"/>
    <w:rsid w:val="00D0032E"/>
    <w:rsid w:val="00D0109B"/>
    <w:rsid w:val="00D01417"/>
    <w:rsid w:val="00D0209E"/>
    <w:rsid w:val="00D02356"/>
    <w:rsid w:val="00D026A3"/>
    <w:rsid w:val="00D02866"/>
    <w:rsid w:val="00D03308"/>
    <w:rsid w:val="00D042A4"/>
    <w:rsid w:val="00D0450C"/>
    <w:rsid w:val="00D04747"/>
    <w:rsid w:val="00D04FEC"/>
    <w:rsid w:val="00D06264"/>
    <w:rsid w:val="00D065F4"/>
    <w:rsid w:val="00D0715E"/>
    <w:rsid w:val="00D108FE"/>
    <w:rsid w:val="00D10AD2"/>
    <w:rsid w:val="00D10BA4"/>
    <w:rsid w:val="00D112F0"/>
    <w:rsid w:val="00D13A0E"/>
    <w:rsid w:val="00D14BF5"/>
    <w:rsid w:val="00D14D0A"/>
    <w:rsid w:val="00D15873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6F20"/>
    <w:rsid w:val="00D375CF"/>
    <w:rsid w:val="00D4053E"/>
    <w:rsid w:val="00D40B75"/>
    <w:rsid w:val="00D41C9F"/>
    <w:rsid w:val="00D41E89"/>
    <w:rsid w:val="00D4348B"/>
    <w:rsid w:val="00D4379A"/>
    <w:rsid w:val="00D438AB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1F6C"/>
    <w:rsid w:val="00D546C5"/>
    <w:rsid w:val="00D54DC1"/>
    <w:rsid w:val="00D554E4"/>
    <w:rsid w:val="00D56193"/>
    <w:rsid w:val="00D56B06"/>
    <w:rsid w:val="00D5737D"/>
    <w:rsid w:val="00D573CD"/>
    <w:rsid w:val="00D5750F"/>
    <w:rsid w:val="00D57CF4"/>
    <w:rsid w:val="00D57D86"/>
    <w:rsid w:val="00D602B6"/>
    <w:rsid w:val="00D603E1"/>
    <w:rsid w:val="00D60517"/>
    <w:rsid w:val="00D6118A"/>
    <w:rsid w:val="00D61961"/>
    <w:rsid w:val="00D620F2"/>
    <w:rsid w:val="00D6263C"/>
    <w:rsid w:val="00D62700"/>
    <w:rsid w:val="00D62B18"/>
    <w:rsid w:val="00D63190"/>
    <w:rsid w:val="00D6397E"/>
    <w:rsid w:val="00D640DF"/>
    <w:rsid w:val="00D64F5F"/>
    <w:rsid w:val="00D655A9"/>
    <w:rsid w:val="00D65675"/>
    <w:rsid w:val="00D66E73"/>
    <w:rsid w:val="00D675E8"/>
    <w:rsid w:val="00D67990"/>
    <w:rsid w:val="00D7064F"/>
    <w:rsid w:val="00D70A46"/>
    <w:rsid w:val="00D713FD"/>
    <w:rsid w:val="00D715E8"/>
    <w:rsid w:val="00D718F8"/>
    <w:rsid w:val="00D7197B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035F"/>
    <w:rsid w:val="00DA1757"/>
    <w:rsid w:val="00DA26D7"/>
    <w:rsid w:val="00DA2736"/>
    <w:rsid w:val="00DA417C"/>
    <w:rsid w:val="00DA4968"/>
    <w:rsid w:val="00DA4AC5"/>
    <w:rsid w:val="00DA5743"/>
    <w:rsid w:val="00DA5FE5"/>
    <w:rsid w:val="00DA7455"/>
    <w:rsid w:val="00DB02F2"/>
    <w:rsid w:val="00DB1F0B"/>
    <w:rsid w:val="00DB2006"/>
    <w:rsid w:val="00DB49F4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F07"/>
    <w:rsid w:val="00DD6CEC"/>
    <w:rsid w:val="00DD70AF"/>
    <w:rsid w:val="00DE04CF"/>
    <w:rsid w:val="00DE0A63"/>
    <w:rsid w:val="00DE0AF6"/>
    <w:rsid w:val="00DE1DAC"/>
    <w:rsid w:val="00DE20EF"/>
    <w:rsid w:val="00DE28B1"/>
    <w:rsid w:val="00DE3797"/>
    <w:rsid w:val="00DE5AF2"/>
    <w:rsid w:val="00DE75F0"/>
    <w:rsid w:val="00DE7DB8"/>
    <w:rsid w:val="00DF0691"/>
    <w:rsid w:val="00DF0978"/>
    <w:rsid w:val="00DF13AD"/>
    <w:rsid w:val="00DF1962"/>
    <w:rsid w:val="00DF2501"/>
    <w:rsid w:val="00DF26B1"/>
    <w:rsid w:val="00DF3691"/>
    <w:rsid w:val="00DF4252"/>
    <w:rsid w:val="00DF4AA7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8AF"/>
    <w:rsid w:val="00E0642A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867"/>
    <w:rsid w:val="00E16C65"/>
    <w:rsid w:val="00E20F1C"/>
    <w:rsid w:val="00E2194F"/>
    <w:rsid w:val="00E24BD0"/>
    <w:rsid w:val="00E24C61"/>
    <w:rsid w:val="00E253BB"/>
    <w:rsid w:val="00E25D8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009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3426"/>
    <w:rsid w:val="00E645B6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6DCD"/>
    <w:rsid w:val="00E67269"/>
    <w:rsid w:val="00E700DC"/>
    <w:rsid w:val="00E70FA7"/>
    <w:rsid w:val="00E71C30"/>
    <w:rsid w:val="00E72A9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616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7ED"/>
    <w:rsid w:val="00E97C16"/>
    <w:rsid w:val="00EA01C2"/>
    <w:rsid w:val="00EA02BD"/>
    <w:rsid w:val="00EA0338"/>
    <w:rsid w:val="00EA054B"/>
    <w:rsid w:val="00EA07B0"/>
    <w:rsid w:val="00EA0A76"/>
    <w:rsid w:val="00EA1575"/>
    <w:rsid w:val="00EA21E9"/>
    <w:rsid w:val="00EA2559"/>
    <w:rsid w:val="00EA2AEB"/>
    <w:rsid w:val="00EA32BA"/>
    <w:rsid w:val="00EA3C5B"/>
    <w:rsid w:val="00EA528C"/>
    <w:rsid w:val="00EA6D17"/>
    <w:rsid w:val="00EB0D34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6CE2"/>
    <w:rsid w:val="00ED6D78"/>
    <w:rsid w:val="00ED7332"/>
    <w:rsid w:val="00EE0157"/>
    <w:rsid w:val="00EE0ADC"/>
    <w:rsid w:val="00EE0CCA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6171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008"/>
    <w:rsid w:val="00F064E4"/>
    <w:rsid w:val="00F06FE3"/>
    <w:rsid w:val="00F0707A"/>
    <w:rsid w:val="00F07FE5"/>
    <w:rsid w:val="00F101AB"/>
    <w:rsid w:val="00F10552"/>
    <w:rsid w:val="00F106AD"/>
    <w:rsid w:val="00F10C45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4104"/>
    <w:rsid w:val="00F273A1"/>
    <w:rsid w:val="00F276A2"/>
    <w:rsid w:val="00F279DF"/>
    <w:rsid w:val="00F301C5"/>
    <w:rsid w:val="00F30A74"/>
    <w:rsid w:val="00F30B37"/>
    <w:rsid w:val="00F3105D"/>
    <w:rsid w:val="00F312AD"/>
    <w:rsid w:val="00F314E5"/>
    <w:rsid w:val="00F31559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BD4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0F14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3D8A"/>
    <w:rsid w:val="00FB5A12"/>
    <w:rsid w:val="00FB5C45"/>
    <w:rsid w:val="00FB6423"/>
    <w:rsid w:val="00FB64D0"/>
    <w:rsid w:val="00FB65A1"/>
    <w:rsid w:val="00FB6909"/>
    <w:rsid w:val="00FB6BB3"/>
    <w:rsid w:val="00FB6C6B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873"/>
    <w:rsid w:val="00FD53EB"/>
    <w:rsid w:val="00FD5401"/>
    <w:rsid w:val="00FD5FF3"/>
    <w:rsid w:val="00FD66B2"/>
    <w:rsid w:val="00FD6CA8"/>
    <w:rsid w:val="00FD6FAD"/>
    <w:rsid w:val="00FD7ED3"/>
    <w:rsid w:val="00FE05A9"/>
    <w:rsid w:val="00FE27D5"/>
    <w:rsid w:val="00FE4903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69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5C21C61E-E4BA-4B72-BB79-88A28A81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4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  <w:style w:type="paragraph" w:customStyle="1" w:styleId="bizHeading1">
    <w:name w:val="bizHeading1"/>
    <w:basedOn w:val="Ttulo1"/>
    <w:next w:val="Normal"/>
    <w:qFormat/>
    <w:rsid w:val="00E66DCD"/>
    <w:pPr>
      <w:numPr>
        <w:numId w:val="16"/>
      </w:numPr>
      <w:spacing w:before="400" w:line="269" w:lineRule="auto"/>
      <w:ind w:left="0" w:firstLine="0"/>
    </w:pPr>
    <w:rPr>
      <w:rFonts w:ascii="Segoe UI Semibold" w:hAnsi="Segoe UI Semibold"/>
      <w:b w:val="0"/>
      <w:bCs w:val="0"/>
      <w:color w:val="30646E"/>
      <w:sz w:val="36"/>
      <w:szCs w:val="32"/>
      <w:lang w:val="en-AU"/>
    </w:rPr>
  </w:style>
  <w:style w:type="paragraph" w:customStyle="1" w:styleId="bizHeading2">
    <w:name w:val="bizHeading2"/>
    <w:basedOn w:val="Ttulo2"/>
    <w:next w:val="Normal"/>
    <w:qFormat/>
    <w:rsid w:val="00E66DCD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009485"/>
      <w:sz w:val="32"/>
      <w:lang w:val="en-AU"/>
    </w:rPr>
  </w:style>
  <w:style w:type="paragraph" w:customStyle="1" w:styleId="bizHeading3">
    <w:name w:val="bizHeading3"/>
    <w:basedOn w:val="Ttulo3"/>
    <w:next w:val="Normal"/>
    <w:qFormat/>
    <w:rsid w:val="00E66DCD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212D34"/>
      <w:sz w:val="28"/>
      <w:szCs w:val="28"/>
      <w:lang w:val="en-AU"/>
    </w:rPr>
  </w:style>
  <w:style w:type="paragraph" w:customStyle="1" w:styleId="bizHeading4">
    <w:name w:val="bizHeading4"/>
    <w:basedOn w:val="Ttulo4"/>
    <w:next w:val="Normal"/>
    <w:qFormat/>
    <w:rsid w:val="00E66DCD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006E63"/>
      <w:sz w:val="28"/>
      <w:szCs w:val="24"/>
      <w:lang w:val="en-AU"/>
    </w:rPr>
  </w:style>
  <w:style w:type="paragraph" w:customStyle="1" w:styleId="bizHeading5">
    <w:name w:val="bizHeading5"/>
    <w:basedOn w:val="Ttulo5"/>
    <w:next w:val="Normal"/>
    <w:qFormat/>
    <w:rsid w:val="00E66DCD"/>
    <w:pPr>
      <w:keepNext/>
      <w:keepLines/>
      <w:numPr>
        <w:ilvl w:val="4"/>
        <w:numId w:val="16"/>
      </w:numPr>
      <w:spacing w:before="40" w:line="269" w:lineRule="auto"/>
      <w:ind w:left="0" w:firstLine="0"/>
      <w:jc w:val="left"/>
    </w:pPr>
    <w:rPr>
      <w:rFonts w:ascii="Segoe UI Semibold" w:hAnsi="Segoe UI Semibold"/>
      <w:color w:val="5F6E7C"/>
      <w:sz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ED2C-EB8A-43A4-A4C7-7A32AC15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189</TotalTime>
  <Pages>4</Pages>
  <Words>463</Words>
  <Characters>2505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2963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24</cp:revision>
  <cp:lastPrinted>2018-04-30T13:33:00Z</cp:lastPrinted>
  <dcterms:created xsi:type="dcterms:W3CDTF">2018-04-30T12:48:00Z</dcterms:created>
  <dcterms:modified xsi:type="dcterms:W3CDTF">2018-05-09T13:45:00Z</dcterms:modified>
</cp:coreProperties>
</file>