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0F0E38" w:rsidP="003C71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Controle de Limites e Repasses </w:t>
            </w:r>
            <w:r w:rsidR="00997718">
              <w:rPr>
                <w:rFonts w:ascii="Arial" w:hAnsi="Arial" w:cs="Arial"/>
                <w:sz w:val="24"/>
                <w:szCs w:val="24"/>
              </w:rPr>
              <w:t xml:space="preserve">Saúde, </w:t>
            </w:r>
            <w:r w:rsidR="00C453B1">
              <w:rPr>
                <w:rFonts w:ascii="Arial" w:hAnsi="Arial" w:cs="Arial"/>
                <w:sz w:val="24"/>
                <w:szCs w:val="24"/>
              </w:rPr>
              <w:t>Educação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D025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0255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AF4028" w:rsidRPr="00DF4252" w:rsidTr="005E4BD0">
        <w:tc>
          <w:tcPr>
            <w:tcW w:w="1310" w:type="dxa"/>
          </w:tcPr>
          <w:p w:rsidR="00AF4028" w:rsidRPr="00DF4252" w:rsidRDefault="00AF4028" w:rsidP="00AF402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AF4028" w:rsidRPr="00DF4252" w:rsidRDefault="00AF4028" w:rsidP="00AF402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AF4028" w:rsidRDefault="00AF4028" w:rsidP="00AF4028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AF4028" w:rsidRDefault="00AF4028" w:rsidP="00AF402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5E2DE0" w:rsidRDefault="00D54DC1" w:rsidP="005E2DE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10FD7" w:rsidRPr="004E0F3E" w:rsidRDefault="00310FD7" w:rsidP="00310FD7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Manter atualizados os registros bancários nas instituições financeiras e no SIGFES.</w:t>
      </w:r>
    </w:p>
    <w:p w:rsidR="00310FD7" w:rsidRDefault="00310FD7" w:rsidP="005E2DE0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5921A0" w:rsidRP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Pr="005921A0" w:rsidRDefault="00575F02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21A0">
        <w:rPr>
          <w:rFonts w:ascii="Arial" w:hAnsi="Arial" w:cs="Arial"/>
          <w:sz w:val="24"/>
          <w:szCs w:val="24"/>
        </w:rPr>
        <w:t>Secretarias de Estado da Fazenda – SEFAZ</w:t>
      </w:r>
      <w:r w:rsidR="00E23903" w:rsidRPr="005921A0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F7407" w:rsidRDefault="00EF7407" w:rsidP="00EF740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798-R de 01/08/2001.</w:t>
      </w:r>
    </w:p>
    <w:p w:rsidR="00EF7407" w:rsidRDefault="00EF7407" w:rsidP="00EF7407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F7407" w:rsidRDefault="00EF7407" w:rsidP="00EF740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Complementar nº 225, de 08/01/2002.</w:t>
      </w:r>
    </w:p>
    <w:p w:rsidR="00EF7407" w:rsidRPr="00AF00BB" w:rsidRDefault="00EF7407" w:rsidP="00EF7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407" w:rsidRDefault="00EF7407" w:rsidP="00EF740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3440-R, de 21/11/2013.</w:t>
      </w:r>
    </w:p>
    <w:p w:rsidR="00EF7407" w:rsidRPr="007143DE" w:rsidRDefault="00EF7407" w:rsidP="00EF7407">
      <w:pPr>
        <w:pStyle w:val="PargrafodaLista"/>
        <w:rPr>
          <w:rFonts w:ascii="Arial" w:hAnsi="Arial" w:cs="Arial"/>
          <w:sz w:val="24"/>
          <w:szCs w:val="24"/>
        </w:rPr>
      </w:pPr>
    </w:p>
    <w:p w:rsidR="00EF7407" w:rsidRDefault="00EF7407" w:rsidP="00EF740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4178-R de 07/12/2017.</w:t>
      </w:r>
    </w:p>
    <w:p w:rsidR="00D244F1" w:rsidRPr="007E3161" w:rsidRDefault="00D244F1" w:rsidP="007E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5921A0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B47C6" w:rsidRPr="00DB47C6" w:rsidRDefault="00DB47C6" w:rsidP="00DB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B9B" w:rsidRDefault="004D5B9B" w:rsidP="004D5B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SIGEFES - </w:t>
      </w:r>
      <w:r w:rsidRPr="00022F6F">
        <w:rPr>
          <w:rFonts w:ascii="Arial" w:hAnsi="Arial" w:cs="Arial"/>
          <w:sz w:val="24"/>
          <w:szCs w:val="24"/>
        </w:rPr>
        <w:t>Sistema In</w:t>
      </w:r>
      <w:r w:rsidR="006C68D5">
        <w:rPr>
          <w:rFonts w:ascii="Arial" w:hAnsi="Arial" w:cs="Arial"/>
          <w:sz w:val="24"/>
          <w:szCs w:val="24"/>
        </w:rPr>
        <w:t>tegrado de Gestão das Finanças Pú</w:t>
      </w:r>
      <w:r w:rsidRPr="00022F6F">
        <w:rPr>
          <w:rFonts w:ascii="Arial" w:hAnsi="Arial" w:cs="Arial"/>
          <w:sz w:val="24"/>
          <w:szCs w:val="24"/>
        </w:rPr>
        <w:t>blica do Espírito San</w:t>
      </w:r>
      <w:r>
        <w:rPr>
          <w:rFonts w:ascii="Arial" w:hAnsi="Arial" w:cs="Arial"/>
          <w:sz w:val="24"/>
          <w:szCs w:val="24"/>
        </w:rPr>
        <w:t>to.</w:t>
      </w:r>
    </w:p>
    <w:p w:rsidR="00DB47C6" w:rsidRPr="00DB47C6" w:rsidRDefault="00DB47C6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085DFD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4D5B9B" w:rsidRDefault="004D5B9B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4D5B9B" w:rsidRDefault="004D5B9B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C68D5" w:rsidRDefault="006C68D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C68D5" w:rsidRDefault="006C68D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C68D5" w:rsidRDefault="006C68D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Pr="003D620F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5F02">
        <w:rPr>
          <w:rFonts w:ascii="Arial" w:hAnsi="Arial" w:cs="Arial"/>
          <w:sz w:val="24"/>
          <w:szCs w:val="24"/>
        </w:rPr>
        <w:t>Fluxos de Procedimentos</w:t>
      </w:r>
    </w:p>
    <w:p w:rsidR="006D4B7B" w:rsidRDefault="00047C83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529495" cy="36491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262" cy="36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B3" w:rsidRPr="00D73B10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73B10">
        <w:rPr>
          <w:rFonts w:ascii="Arial" w:hAnsi="Arial" w:cs="Arial"/>
          <w:b/>
          <w:sz w:val="24"/>
          <w:szCs w:val="24"/>
        </w:rPr>
        <w:t>Diretrizes Gerais</w:t>
      </w:r>
    </w:p>
    <w:p w:rsidR="002945F3" w:rsidRPr="003D620F" w:rsidRDefault="002945F3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E73" w:rsidRPr="007143DE" w:rsidRDefault="000D5E73" w:rsidP="000D5E73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143DE">
        <w:rPr>
          <w:rFonts w:ascii="Arial" w:eastAsia="Times New Roman" w:hAnsi="Arial" w:cs="Arial"/>
          <w:sz w:val="24"/>
          <w:szCs w:val="24"/>
        </w:rPr>
        <w:t xml:space="preserve">Os órgãos solicitam à GEFIN, a criação, a alteração ou encerramento de contas </w:t>
      </w:r>
      <w:r>
        <w:rPr>
          <w:rFonts w:ascii="Arial" w:eastAsia="Times New Roman" w:hAnsi="Arial" w:cs="Arial"/>
          <w:sz w:val="24"/>
          <w:szCs w:val="24"/>
        </w:rPr>
        <w:t xml:space="preserve">e cadastro de ordenadores </w:t>
      </w:r>
      <w:r w:rsidRPr="007143DE">
        <w:rPr>
          <w:rFonts w:ascii="Arial" w:eastAsia="Times New Roman" w:hAnsi="Arial" w:cs="Arial"/>
          <w:sz w:val="24"/>
          <w:szCs w:val="24"/>
        </w:rPr>
        <w:t>para movimentação financeira mediante o SIGEFES.</w:t>
      </w:r>
    </w:p>
    <w:p w:rsidR="000D5E73" w:rsidRPr="007143DE" w:rsidRDefault="000D5E73" w:rsidP="000D5E7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5E73" w:rsidRDefault="000D5E73" w:rsidP="000D5E73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143DE">
        <w:rPr>
          <w:rFonts w:ascii="Arial" w:hAnsi="Arial" w:cs="Arial"/>
          <w:sz w:val="24"/>
          <w:szCs w:val="24"/>
        </w:rPr>
        <w:t>A GEFIN envia ofício ao banco solicitando ao banco a execução da solicitação.</w:t>
      </w:r>
    </w:p>
    <w:p w:rsidR="000D5E73" w:rsidRPr="007143DE" w:rsidRDefault="000D5E73" w:rsidP="000D5E7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5E73" w:rsidRDefault="000D5E73" w:rsidP="000D5E73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143DE">
        <w:rPr>
          <w:rFonts w:ascii="Arial" w:hAnsi="Arial" w:cs="Arial"/>
          <w:sz w:val="24"/>
          <w:szCs w:val="24"/>
        </w:rPr>
        <w:t>Após resposta do banco, a GEFIN cadastra as informações no SIGEFES.</w:t>
      </w:r>
    </w:p>
    <w:p w:rsidR="000D5E73" w:rsidRPr="007143DE" w:rsidRDefault="000D5E73" w:rsidP="000D5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E73" w:rsidRPr="007143DE" w:rsidRDefault="000D5E73" w:rsidP="000D5E73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143DE">
        <w:rPr>
          <w:rFonts w:ascii="Arial" w:hAnsi="Arial" w:cs="Arial"/>
          <w:sz w:val="24"/>
          <w:szCs w:val="24"/>
        </w:rPr>
        <w:t>Informa ao órgão solicitante o atendimento da demanda.</w:t>
      </w:r>
    </w:p>
    <w:p w:rsidR="002157AA" w:rsidRPr="003D620F" w:rsidRDefault="002157AA" w:rsidP="003D6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133" w:rsidRDefault="00DC7133" w:rsidP="00DC7133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C7133" w:rsidRPr="00997718" w:rsidRDefault="00DC7133" w:rsidP="00DC7133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5921A0">
        <w:trPr>
          <w:trHeight w:val="33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5921A0">
        <w:trPr>
          <w:trHeight w:val="6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5921A0">
        <w:trPr>
          <w:trHeight w:val="55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59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0D5E73" w:rsidP="00561E2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561E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561E28" w:rsidRDefault="00561E28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561E28" w:rsidRPr="00561E28" w:rsidRDefault="00561E28" w:rsidP="00561E28">
      <w:pPr>
        <w:rPr>
          <w:rFonts w:ascii="Arial" w:hAnsi="Arial" w:cs="Arial"/>
          <w:sz w:val="24"/>
          <w:szCs w:val="24"/>
        </w:rPr>
      </w:pPr>
    </w:p>
    <w:p w:rsidR="00561E28" w:rsidRDefault="00561E28" w:rsidP="00561E28">
      <w:pPr>
        <w:rPr>
          <w:rFonts w:ascii="Arial" w:hAnsi="Arial" w:cs="Arial"/>
          <w:sz w:val="24"/>
          <w:szCs w:val="24"/>
        </w:rPr>
      </w:pPr>
    </w:p>
    <w:p w:rsidR="002926C6" w:rsidRPr="00561E28" w:rsidRDefault="00561E28" w:rsidP="00561E28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926C6" w:rsidRPr="00561E28" w:rsidSect="00AF00B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3E" w:rsidRDefault="004E0F3E" w:rsidP="00E428CD">
      <w:pPr>
        <w:spacing w:after="0" w:line="240" w:lineRule="auto"/>
      </w:pPr>
      <w:r>
        <w:separator/>
      </w:r>
    </w:p>
  </w:endnote>
  <w:end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4E0F3E" w:rsidRPr="005735BD" w:rsidTr="00BB39E7">
      <w:tc>
        <w:tcPr>
          <w:tcW w:w="5954" w:type="dxa"/>
          <w:shd w:val="clear" w:color="auto" w:fill="595959"/>
          <w:vAlign w:val="center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4E0F3E" w:rsidRPr="005735BD" w:rsidRDefault="00287C9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AF4028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4E0F3E" w:rsidRPr="004632B5" w:rsidRDefault="004E0F3E" w:rsidP="008A1BA7">
    <w:pPr>
      <w:spacing w:after="0" w:line="240" w:lineRule="auto"/>
      <w:rPr>
        <w:sz w:val="20"/>
        <w:szCs w:val="20"/>
      </w:rPr>
    </w:pPr>
  </w:p>
  <w:p w:rsidR="004E0F3E" w:rsidRPr="006C7924" w:rsidRDefault="004E0F3E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3E" w:rsidRDefault="004E0F3E" w:rsidP="00E428CD">
      <w:pPr>
        <w:spacing w:after="0" w:line="240" w:lineRule="auto"/>
      </w:pPr>
      <w:r>
        <w:separator/>
      </w:r>
    </w:p>
  </w:footnote>
  <w:foot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4E0F3E" w:rsidRPr="00F11AF9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4E0F3E" w:rsidRDefault="004E0F3E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4E0F3E" w:rsidRPr="00052033" w:rsidRDefault="004E0F3E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4E0F3E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4E0F3E" w:rsidRPr="005735BD" w:rsidRDefault="004E0F3E" w:rsidP="006621A9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</w:t>
          </w:r>
          <w:r w:rsidR="006621A9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21</w:t>
          </w:r>
        </w:p>
      </w:tc>
    </w:tr>
  </w:tbl>
  <w:p w:rsidR="004E0F3E" w:rsidRPr="00052033" w:rsidRDefault="004E0F3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8F30D9"/>
    <w:multiLevelType w:val="multilevel"/>
    <w:tmpl w:val="491C07B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389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EEC2C86"/>
    <w:multiLevelType w:val="hybridMultilevel"/>
    <w:tmpl w:val="7E82D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1"/>
  </w:num>
  <w:num w:numId="36">
    <w:abstractNumId w:val="11"/>
  </w:num>
  <w:num w:numId="37">
    <w:abstractNumId w:val="13"/>
  </w:num>
  <w:num w:numId="38">
    <w:abstractNumId w:val="17"/>
  </w:num>
  <w:num w:numId="3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DmQ7MtwJDk5AHWMukG73A3L+bHyKZjfZ/mf3f2mM6BfIgt299I1HoPLxqESMOCt5qObjQxlcFzqmoSJkby8+A==" w:salt="HmD+ne2yyjzGd0VUZeH1Vw=="/>
  <w:defaultTabStop w:val="709"/>
  <w:autoHyphenation/>
  <w:hyphenationZone w:val="397"/>
  <w:characterSpacingControl w:val="doNotCompress"/>
  <w:hdrShapeDefaults>
    <o:shapedefaults v:ext="edit" spidmax="15872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C83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E8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5E7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0E38"/>
    <w:rsid w:val="000F1AAA"/>
    <w:rsid w:val="000F27A9"/>
    <w:rsid w:val="000F2E82"/>
    <w:rsid w:val="000F3018"/>
    <w:rsid w:val="000F3401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87C93"/>
    <w:rsid w:val="002903D1"/>
    <w:rsid w:val="002926C6"/>
    <w:rsid w:val="00293D9B"/>
    <w:rsid w:val="002945F3"/>
    <w:rsid w:val="002963ED"/>
    <w:rsid w:val="00296692"/>
    <w:rsid w:val="00297C1B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266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0FD7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248"/>
    <w:rsid w:val="004850FB"/>
    <w:rsid w:val="00485E2E"/>
    <w:rsid w:val="00485EF3"/>
    <w:rsid w:val="00487026"/>
    <w:rsid w:val="00490754"/>
    <w:rsid w:val="00490957"/>
    <w:rsid w:val="00490DE1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42F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5B9B"/>
    <w:rsid w:val="004D6705"/>
    <w:rsid w:val="004D6D78"/>
    <w:rsid w:val="004D7BA9"/>
    <w:rsid w:val="004D7E18"/>
    <w:rsid w:val="004E0F3E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1955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1E2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21A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2DE0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1A9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033"/>
    <w:rsid w:val="006B61E3"/>
    <w:rsid w:val="006B7695"/>
    <w:rsid w:val="006B77ED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8D5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97718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C7F1C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00BB"/>
    <w:rsid w:val="00AF1035"/>
    <w:rsid w:val="00AF1E44"/>
    <w:rsid w:val="00AF2129"/>
    <w:rsid w:val="00AF27D6"/>
    <w:rsid w:val="00AF2C32"/>
    <w:rsid w:val="00AF2E1D"/>
    <w:rsid w:val="00AF3D10"/>
    <w:rsid w:val="00AF4028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37C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25E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3B1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55A"/>
    <w:rsid w:val="00D026A3"/>
    <w:rsid w:val="00D03308"/>
    <w:rsid w:val="00D03395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3B10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47C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7133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09A"/>
    <w:rsid w:val="00E1612B"/>
    <w:rsid w:val="00E16C65"/>
    <w:rsid w:val="00E20582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6F6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407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B52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66ADCF4A-E88B-4D67-9345-851C703D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9A91-144F-4E8C-826C-827BFB95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60</TotalTime>
  <Pages>3</Pages>
  <Words>231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1478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16</cp:revision>
  <cp:lastPrinted>2015-05-11T19:58:00Z</cp:lastPrinted>
  <dcterms:created xsi:type="dcterms:W3CDTF">2018-05-10T18:57:00Z</dcterms:created>
  <dcterms:modified xsi:type="dcterms:W3CDTF">2018-06-06T13:13:00Z</dcterms:modified>
</cp:coreProperties>
</file>