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0F0E38" w:rsidP="003C717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Controle de Limites e Repasses </w:t>
            </w:r>
            <w:r w:rsidR="00997718">
              <w:rPr>
                <w:rFonts w:ascii="Arial" w:hAnsi="Arial" w:cs="Arial"/>
                <w:sz w:val="24"/>
                <w:szCs w:val="24"/>
              </w:rPr>
              <w:t xml:space="preserve">Saúde, </w:t>
            </w:r>
            <w:r w:rsidR="00C453B1">
              <w:rPr>
                <w:rFonts w:ascii="Arial" w:hAnsi="Arial" w:cs="Arial"/>
                <w:sz w:val="24"/>
                <w:szCs w:val="24"/>
              </w:rPr>
              <w:t>Educação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D0255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D0255A">
              <w:rPr>
                <w:rFonts w:ascii="Arial" w:hAnsi="Arial" w:cs="Arial"/>
                <w:sz w:val="24"/>
                <w:szCs w:val="24"/>
              </w:rPr>
              <w:t>Financeiro</w:t>
            </w:r>
          </w:p>
        </w:tc>
        <w:tc>
          <w:tcPr>
            <w:tcW w:w="2580" w:type="dxa"/>
          </w:tcPr>
          <w:p w:rsidR="00477DEF" w:rsidRPr="00DF4252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SFI</w:t>
            </w:r>
          </w:p>
        </w:tc>
      </w:tr>
      <w:tr w:rsidR="00512B69" w:rsidRPr="00DF4252" w:rsidTr="005E4BD0">
        <w:tc>
          <w:tcPr>
            <w:tcW w:w="1310" w:type="dxa"/>
          </w:tcPr>
          <w:p w:rsidR="00512B69" w:rsidRPr="00DF4252" w:rsidRDefault="00512B69" w:rsidP="00512B69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512B69" w:rsidRPr="00DF4252" w:rsidRDefault="00512B69" w:rsidP="00512B69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512B69" w:rsidRDefault="00512B69" w:rsidP="00512B69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512B69" w:rsidRDefault="00512B69" w:rsidP="00512B69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DF4252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</w:tbl>
    <w:bookmarkEnd w:id="726"/>
    <w:bookmarkEnd w:id="727"/>
    <w:bookmarkEnd w:id="728"/>
    <w:p w:rsidR="005E2DE0" w:rsidRDefault="00D54DC1" w:rsidP="005E2DE0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97648D" w:rsidRPr="0097648D" w:rsidRDefault="0097648D" w:rsidP="0097648D">
      <w:pPr>
        <w:rPr>
          <w:rFonts w:ascii="Arial" w:eastAsia="Times New Roman" w:hAnsi="Arial" w:cs="Arial"/>
          <w:bCs/>
          <w:sz w:val="24"/>
          <w:szCs w:val="24"/>
        </w:rPr>
      </w:pPr>
      <w:r w:rsidRPr="0097648D">
        <w:rPr>
          <w:rFonts w:ascii="Arial" w:hAnsi="Arial" w:cs="Arial"/>
          <w:sz w:val="24"/>
          <w:szCs w:val="24"/>
        </w:rPr>
        <w:t>Controle de Limites e Repasses Saúde, Educação.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5921A0" w:rsidRPr="005921A0" w:rsidRDefault="005921A0" w:rsidP="005921A0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B39E7" w:rsidRPr="005921A0" w:rsidRDefault="00575F02" w:rsidP="005921A0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921A0">
        <w:rPr>
          <w:rFonts w:ascii="Arial" w:hAnsi="Arial" w:cs="Arial"/>
          <w:sz w:val="24"/>
          <w:szCs w:val="24"/>
        </w:rPr>
        <w:t>Secretarias de Estado da Fazenda – SEFAZ</w:t>
      </w:r>
      <w:r w:rsidR="00E23903" w:rsidRPr="005921A0">
        <w:rPr>
          <w:rFonts w:ascii="Arial" w:hAnsi="Arial" w:cs="Arial"/>
          <w:sz w:val="24"/>
          <w:szCs w:val="24"/>
        </w:rPr>
        <w:t>.</w:t>
      </w:r>
    </w:p>
    <w:p w:rsidR="00B839F8" w:rsidRPr="00DF4252" w:rsidRDefault="00B839F8" w:rsidP="003D62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5921A0" w:rsidRDefault="005921A0" w:rsidP="005921A0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75F02" w:rsidRDefault="00E23903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B0229">
        <w:rPr>
          <w:rFonts w:ascii="Arial" w:hAnsi="Arial" w:cs="Arial"/>
          <w:sz w:val="24"/>
          <w:szCs w:val="24"/>
        </w:rPr>
        <w:t xml:space="preserve">ei </w:t>
      </w:r>
      <w:r>
        <w:rPr>
          <w:rFonts w:ascii="Arial" w:hAnsi="Arial" w:cs="Arial"/>
          <w:sz w:val="24"/>
          <w:szCs w:val="24"/>
        </w:rPr>
        <w:t>C</w:t>
      </w:r>
      <w:r w:rsidR="005B0229">
        <w:rPr>
          <w:rFonts w:ascii="Arial" w:hAnsi="Arial" w:cs="Arial"/>
          <w:sz w:val="24"/>
          <w:szCs w:val="24"/>
        </w:rPr>
        <w:t>omplementar n</w:t>
      </w:r>
      <w:r>
        <w:rPr>
          <w:rFonts w:ascii="Arial" w:hAnsi="Arial" w:cs="Arial"/>
          <w:sz w:val="24"/>
          <w:szCs w:val="24"/>
        </w:rPr>
        <w:t>º 225, de 08/01/2002.</w:t>
      </w:r>
    </w:p>
    <w:p w:rsidR="003C7172" w:rsidRPr="00AF00BB" w:rsidRDefault="003C7172" w:rsidP="00AF0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172" w:rsidRDefault="003C7172" w:rsidP="0099771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3C7172">
        <w:rPr>
          <w:rFonts w:ascii="Arial" w:hAnsi="Arial" w:cs="Arial"/>
          <w:sz w:val="24"/>
          <w:szCs w:val="24"/>
        </w:rPr>
        <w:t xml:space="preserve">Decreto </w:t>
      </w:r>
      <w:r w:rsidR="005B0229">
        <w:rPr>
          <w:rFonts w:ascii="Arial" w:hAnsi="Arial" w:cs="Arial"/>
          <w:sz w:val="24"/>
          <w:szCs w:val="24"/>
        </w:rPr>
        <w:t>nº 3440-R, de 21/11/</w:t>
      </w:r>
      <w:r w:rsidRPr="003C7172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>.</w:t>
      </w:r>
    </w:p>
    <w:p w:rsidR="00D244F1" w:rsidRPr="007E3161" w:rsidRDefault="00D244F1" w:rsidP="007E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DF4252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DF4252" w:rsidRDefault="005921A0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DB47C6" w:rsidRPr="00DB47C6" w:rsidRDefault="00DB47C6" w:rsidP="00DB47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7C6" w:rsidRDefault="00DB47C6" w:rsidP="0099771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DB47C6">
        <w:rPr>
          <w:rFonts w:ascii="Arial" w:hAnsi="Arial" w:cs="Arial"/>
          <w:sz w:val="24"/>
          <w:szCs w:val="24"/>
        </w:rPr>
        <w:t>FUNDEB - Fundo de Manutenção e Desenvolvimento da Educação Básica e de Valorização dos Profissionais da Educação</w:t>
      </w:r>
      <w:r>
        <w:rPr>
          <w:rFonts w:ascii="Arial" w:hAnsi="Arial" w:cs="Arial"/>
          <w:sz w:val="24"/>
          <w:szCs w:val="24"/>
        </w:rPr>
        <w:t>.</w:t>
      </w:r>
    </w:p>
    <w:p w:rsidR="00DB47C6" w:rsidRPr="00AF00BB" w:rsidRDefault="00DB47C6" w:rsidP="00AF0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7C6" w:rsidRPr="00DB47C6" w:rsidRDefault="00DB47C6" w:rsidP="0099771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ICMS - Imposto sobre Circulação de M</w:t>
      </w:r>
      <w:r w:rsidRPr="00DB47C6">
        <w:rPr>
          <w:rFonts w:ascii="Arial" w:hAnsi="Arial" w:cs="Arial"/>
          <w:sz w:val="24"/>
          <w:szCs w:val="24"/>
        </w:rPr>
        <w:t xml:space="preserve">ercadorias e </w:t>
      </w:r>
      <w:r>
        <w:rPr>
          <w:rFonts w:ascii="Arial" w:hAnsi="Arial" w:cs="Arial"/>
          <w:sz w:val="24"/>
          <w:szCs w:val="24"/>
        </w:rPr>
        <w:t>P</w:t>
      </w:r>
      <w:r w:rsidRPr="00DB47C6">
        <w:rPr>
          <w:rFonts w:ascii="Arial" w:hAnsi="Arial" w:cs="Arial"/>
          <w:sz w:val="24"/>
          <w:szCs w:val="24"/>
        </w:rPr>
        <w:t>resta</w:t>
      </w:r>
      <w:r>
        <w:rPr>
          <w:rFonts w:ascii="Arial" w:hAnsi="Arial" w:cs="Arial"/>
          <w:sz w:val="24"/>
          <w:szCs w:val="24"/>
        </w:rPr>
        <w:t>ção de S</w:t>
      </w:r>
      <w:r w:rsidRPr="00DB47C6">
        <w:rPr>
          <w:rFonts w:ascii="Arial" w:hAnsi="Arial" w:cs="Arial"/>
          <w:sz w:val="24"/>
          <w:szCs w:val="24"/>
        </w:rPr>
        <w:t>erviços</w:t>
      </w:r>
      <w:r>
        <w:rPr>
          <w:rFonts w:ascii="Arial" w:hAnsi="Arial" w:cs="Arial"/>
          <w:sz w:val="24"/>
          <w:szCs w:val="24"/>
        </w:rPr>
        <w:t>.</w:t>
      </w:r>
    </w:p>
    <w:p w:rsidR="00DB47C6" w:rsidRDefault="00DB47C6" w:rsidP="00DB47C6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5B0229" w:rsidRPr="00DB47C6" w:rsidRDefault="005B0229" w:rsidP="00DB47C6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5921A0" w:rsidRDefault="005921A0" w:rsidP="005921A0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bookmarkStart w:id="738" w:name="_Toc496700457"/>
    </w:p>
    <w:p w:rsidR="00575F02" w:rsidRPr="00085DFD" w:rsidRDefault="00575F02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85DFD">
        <w:rPr>
          <w:rFonts w:ascii="Arial" w:hAnsi="Arial" w:cs="Arial"/>
          <w:sz w:val="24"/>
          <w:szCs w:val="24"/>
        </w:rPr>
        <w:t xml:space="preserve">Gerência Geral de Finanças do Estado </w:t>
      </w:r>
      <w:r>
        <w:rPr>
          <w:rFonts w:ascii="Arial" w:hAnsi="Arial" w:cs="Arial"/>
          <w:sz w:val="24"/>
          <w:szCs w:val="24"/>
        </w:rPr>
        <w:t>–</w:t>
      </w:r>
      <w:r w:rsidRPr="00085DFD">
        <w:rPr>
          <w:rFonts w:ascii="Arial" w:hAnsi="Arial" w:cs="Arial"/>
          <w:sz w:val="24"/>
          <w:szCs w:val="24"/>
        </w:rPr>
        <w:t xml:space="preserve"> GEFIN</w:t>
      </w:r>
      <w:bookmarkEnd w:id="738"/>
      <w:r>
        <w:rPr>
          <w:rFonts w:ascii="Arial" w:hAnsi="Arial" w:cs="Arial"/>
          <w:sz w:val="24"/>
          <w:szCs w:val="24"/>
        </w:rPr>
        <w:t>.</w:t>
      </w:r>
    </w:p>
    <w:p w:rsidR="00022F6F" w:rsidRDefault="00022F6F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5921A0" w:rsidRDefault="005921A0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5921A0" w:rsidRDefault="005921A0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5921A0" w:rsidRDefault="005921A0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5921A0" w:rsidRDefault="005921A0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5921A0" w:rsidRDefault="005921A0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5B0229" w:rsidRDefault="005B0229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5921A0" w:rsidRDefault="005921A0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5921A0" w:rsidRDefault="005921A0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5921A0" w:rsidRDefault="005921A0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5921A0" w:rsidRPr="003D620F" w:rsidRDefault="005921A0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9" w:name="_Toc419193147"/>
            <w:bookmarkStart w:id="740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PROCEDIMENTO</w:t>
            </w:r>
            <w:bookmarkEnd w:id="739"/>
            <w:bookmarkEnd w:id="740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Default="001C3316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Fluxo</w:t>
      </w:r>
      <w:r w:rsidR="006D4B7B" w:rsidRPr="00575F02">
        <w:rPr>
          <w:rFonts w:ascii="Arial" w:hAnsi="Arial" w:cs="Arial"/>
          <w:sz w:val="24"/>
          <w:szCs w:val="24"/>
        </w:rPr>
        <w:t xml:space="preserve"> de Procedimentos</w:t>
      </w:r>
    </w:p>
    <w:p w:rsidR="006D4B7B" w:rsidRDefault="00C530B9" w:rsidP="006D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60085" cy="3061217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06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B3" w:rsidRPr="005B0229" w:rsidRDefault="006D4B7B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5B0229">
        <w:rPr>
          <w:rFonts w:ascii="Arial" w:hAnsi="Arial" w:cs="Arial"/>
          <w:b/>
          <w:sz w:val="24"/>
          <w:szCs w:val="24"/>
        </w:rPr>
        <w:t>Diretrizes Gerais</w:t>
      </w:r>
    </w:p>
    <w:p w:rsidR="002945F3" w:rsidRPr="005B0229" w:rsidRDefault="002945F3" w:rsidP="003D62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3316" w:rsidRPr="001C3316" w:rsidRDefault="001C3316" w:rsidP="001C3316">
      <w:pPr>
        <w:pStyle w:val="PargrafodaLista"/>
        <w:numPr>
          <w:ilvl w:val="2"/>
          <w:numId w:val="3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C3316">
        <w:rPr>
          <w:rFonts w:ascii="Arial" w:eastAsia="Times New Roman" w:hAnsi="Arial" w:cs="Arial"/>
          <w:sz w:val="24"/>
          <w:szCs w:val="24"/>
        </w:rPr>
        <w:t xml:space="preserve">Monitorar receitas que compõe a Base de Cálculo dos repasses para saúde e educação em especial os limites mínimos constitucionais a serem repassados para saúde (12%) e educação (25%), inclusive o limite máximo de superávit do </w:t>
      </w:r>
      <w:proofErr w:type="spellStart"/>
      <w:r w:rsidRPr="001C3316">
        <w:rPr>
          <w:rFonts w:ascii="Arial" w:eastAsia="Times New Roman" w:hAnsi="Arial" w:cs="Arial"/>
          <w:sz w:val="24"/>
          <w:szCs w:val="24"/>
        </w:rPr>
        <w:t>Fundeb</w:t>
      </w:r>
      <w:proofErr w:type="spellEnd"/>
      <w:r w:rsidRPr="001C3316">
        <w:rPr>
          <w:rFonts w:ascii="Arial" w:eastAsia="Times New Roman" w:hAnsi="Arial" w:cs="Arial"/>
          <w:sz w:val="24"/>
          <w:szCs w:val="24"/>
        </w:rPr>
        <w:t>.</w:t>
      </w:r>
    </w:p>
    <w:p w:rsidR="001C3316" w:rsidRPr="00A80FF9" w:rsidRDefault="001C3316" w:rsidP="001C3316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C3316" w:rsidRDefault="001C3316" w:rsidP="001C3316">
      <w:pPr>
        <w:pStyle w:val="PargrafodaLista"/>
        <w:numPr>
          <w:ilvl w:val="2"/>
          <w:numId w:val="39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C453B1">
        <w:rPr>
          <w:rFonts w:ascii="Arial" w:eastAsia="Times New Roman" w:hAnsi="Arial" w:cs="Arial"/>
          <w:sz w:val="24"/>
          <w:szCs w:val="24"/>
        </w:rPr>
        <w:t>Projetar receita base educação/saúde.</w:t>
      </w:r>
    </w:p>
    <w:p w:rsidR="001C3316" w:rsidRPr="00A80FF9" w:rsidRDefault="001C3316" w:rsidP="001C3316">
      <w:pPr>
        <w:pStyle w:val="PargrafodaLista"/>
        <w:rPr>
          <w:rFonts w:ascii="Arial" w:eastAsia="Times New Roman" w:hAnsi="Arial" w:cs="Arial"/>
          <w:sz w:val="24"/>
          <w:szCs w:val="24"/>
        </w:rPr>
      </w:pPr>
    </w:p>
    <w:p w:rsidR="001C3316" w:rsidRDefault="001C3316" w:rsidP="001C3316">
      <w:pPr>
        <w:pStyle w:val="PargrafodaLista"/>
        <w:numPr>
          <w:ilvl w:val="2"/>
          <w:numId w:val="39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C453B1">
        <w:rPr>
          <w:rFonts w:ascii="Arial" w:eastAsia="Times New Roman" w:hAnsi="Arial" w:cs="Arial"/>
          <w:sz w:val="24"/>
          <w:szCs w:val="24"/>
        </w:rPr>
        <w:t>Projetar despesas de saúde e educação compatíveis para o limite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1C3316" w:rsidRPr="00A80FF9" w:rsidRDefault="001C3316" w:rsidP="001C3316">
      <w:pPr>
        <w:pStyle w:val="PargrafodaLista"/>
        <w:numPr>
          <w:ilvl w:val="0"/>
          <w:numId w:val="16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Não computáveis: S</w:t>
      </w:r>
      <w:r w:rsidRPr="00C453B1">
        <w:rPr>
          <w:rFonts w:ascii="Arial" w:eastAsia="Times New Roman" w:hAnsi="Arial" w:cs="Arial"/>
          <w:sz w:val="24"/>
          <w:szCs w:val="24"/>
        </w:rPr>
        <w:t>uperávit, RAP, rendimentos financeiros.</w:t>
      </w:r>
    </w:p>
    <w:p w:rsidR="001C3316" w:rsidRPr="001C3316" w:rsidRDefault="001C3316" w:rsidP="001C3316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C3316" w:rsidRPr="001C3316" w:rsidRDefault="001C3316" w:rsidP="001C3316">
      <w:pPr>
        <w:pStyle w:val="PargrafodaLista"/>
        <w:numPr>
          <w:ilvl w:val="2"/>
          <w:numId w:val="3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1C3316">
        <w:rPr>
          <w:rFonts w:ascii="Arial" w:hAnsi="Arial" w:cs="Arial"/>
          <w:sz w:val="24"/>
          <w:szCs w:val="24"/>
        </w:rPr>
        <w:t>Decendialmente</w:t>
      </w:r>
      <w:proofErr w:type="spellEnd"/>
      <w:r w:rsidRPr="001C3316">
        <w:rPr>
          <w:rFonts w:ascii="Arial" w:hAnsi="Arial" w:cs="Arial"/>
          <w:sz w:val="24"/>
          <w:szCs w:val="24"/>
        </w:rPr>
        <w:t>, apurar e efetuar repasse à saúde e educação considerando os limites mínimos constitucionais e determinações da GEFIN.</w:t>
      </w:r>
    </w:p>
    <w:p w:rsidR="001C3316" w:rsidRPr="001C3316" w:rsidRDefault="001C3316" w:rsidP="001C3316">
      <w:pPr>
        <w:pStyle w:val="PargrafodaLista"/>
        <w:rPr>
          <w:rFonts w:ascii="Arial" w:hAnsi="Arial" w:cs="Arial"/>
          <w:sz w:val="24"/>
          <w:szCs w:val="24"/>
        </w:rPr>
      </w:pPr>
    </w:p>
    <w:p w:rsidR="001C3316" w:rsidRPr="001C3316" w:rsidRDefault="001C3316" w:rsidP="001C3316">
      <w:pPr>
        <w:pStyle w:val="PargrafodaLista"/>
        <w:numPr>
          <w:ilvl w:val="2"/>
          <w:numId w:val="3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C3316">
        <w:rPr>
          <w:rFonts w:ascii="Arial" w:hAnsi="Arial" w:cs="Arial"/>
          <w:sz w:val="24"/>
          <w:szCs w:val="24"/>
        </w:rPr>
        <w:t>Efetuar repasses suplementares à saúde e educação, quando necessários e autorizado pela Gerência Geral de Finanças.</w:t>
      </w:r>
    </w:p>
    <w:p w:rsidR="001C3316" w:rsidRPr="001C3316" w:rsidRDefault="001C3316" w:rsidP="001C3316">
      <w:pPr>
        <w:pStyle w:val="PargrafodaLista"/>
        <w:rPr>
          <w:rFonts w:ascii="Arial" w:hAnsi="Arial" w:cs="Arial"/>
          <w:sz w:val="24"/>
          <w:szCs w:val="24"/>
        </w:rPr>
      </w:pPr>
    </w:p>
    <w:p w:rsidR="001C3316" w:rsidRPr="001C3316" w:rsidRDefault="001C3316" w:rsidP="001C3316">
      <w:pPr>
        <w:pStyle w:val="PargrafodaLista"/>
        <w:numPr>
          <w:ilvl w:val="2"/>
          <w:numId w:val="39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1C3316">
        <w:rPr>
          <w:rFonts w:ascii="Arial" w:eastAsia="Times New Roman" w:hAnsi="Arial" w:cs="Arial"/>
          <w:sz w:val="24"/>
          <w:szCs w:val="24"/>
        </w:rPr>
        <w:t>Identificar necessidades de suplementação e remanejamento de Recursos.</w:t>
      </w:r>
    </w:p>
    <w:p w:rsidR="001C3316" w:rsidRPr="001C3316" w:rsidRDefault="001C3316" w:rsidP="001C3316">
      <w:pPr>
        <w:pStyle w:val="PargrafodaLista"/>
        <w:rPr>
          <w:rFonts w:ascii="Arial" w:eastAsia="Times New Roman" w:hAnsi="Arial" w:cs="Arial"/>
          <w:sz w:val="24"/>
          <w:szCs w:val="24"/>
        </w:rPr>
      </w:pPr>
    </w:p>
    <w:p w:rsidR="001C3316" w:rsidRPr="001C3316" w:rsidRDefault="001C3316" w:rsidP="001C3316">
      <w:pPr>
        <w:pStyle w:val="PargrafodaLista"/>
        <w:numPr>
          <w:ilvl w:val="2"/>
          <w:numId w:val="3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C3316">
        <w:rPr>
          <w:rFonts w:ascii="Arial" w:hAnsi="Arial" w:cs="Arial"/>
          <w:sz w:val="24"/>
          <w:szCs w:val="24"/>
        </w:rPr>
        <w:t>Contabilizar os repasses do FUNDEB e demais registros.</w:t>
      </w:r>
    </w:p>
    <w:p w:rsidR="001C3316" w:rsidRPr="001C3316" w:rsidRDefault="001C3316" w:rsidP="001C3316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C3316" w:rsidRPr="001C3316" w:rsidRDefault="001C3316" w:rsidP="001C3316">
      <w:pPr>
        <w:pStyle w:val="PargrafodaLista"/>
        <w:numPr>
          <w:ilvl w:val="2"/>
          <w:numId w:val="39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1C3316">
        <w:rPr>
          <w:rFonts w:ascii="Arial" w:eastAsia="Times New Roman" w:hAnsi="Arial" w:cs="Arial"/>
          <w:sz w:val="24"/>
          <w:szCs w:val="24"/>
        </w:rPr>
        <w:t>Subsidiar saúde e educação em questões relacionadas necessidades de suplementação e remanejamento de Recursos.</w:t>
      </w:r>
    </w:p>
    <w:p w:rsidR="001C3316" w:rsidRPr="003D620F" w:rsidRDefault="001C3316" w:rsidP="001C33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7133" w:rsidRPr="00997718" w:rsidRDefault="00DC7133" w:rsidP="00DC7133">
      <w:pPr>
        <w:pStyle w:val="PargrafodaLista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21203" w:rsidRPr="00DF4252" w:rsidTr="00721203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21203" w:rsidRPr="00DF4252" w:rsidRDefault="00721203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1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1"/>
          </w:p>
        </w:tc>
      </w:tr>
    </w:tbl>
    <w:p w:rsidR="00721203" w:rsidRPr="00DF4252" w:rsidRDefault="00721203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4"/>
        <w:gridCol w:w="4242"/>
      </w:tblGrid>
      <w:tr w:rsidR="00BD798C" w:rsidRPr="00DF4252" w:rsidTr="002945F3">
        <w:trPr>
          <w:trHeight w:val="284"/>
        </w:trPr>
        <w:tc>
          <w:tcPr>
            <w:tcW w:w="9016" w:type="dxa"/>
            <w:gridSpan w:val="2"/>
          </w:tcPr>
          <w:p w:rsidR="00BD798C" w:rsidRPr="00DF4252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DF4252" w:rsidTr="005921A0">
        <w:trPr>
          <w:trHeight w:val="333"/>
        </w:trPr>
        <w:tc>
          <w:tcPr>
            <w:tcW w:w="4774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DF4252" w:rsidRDefault="002C6D33" w:rsidP="005921A0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 xml:space="preserve"> da SUDOR</w:t>
            </w:r>
          </w:p>
        </w:tc>
        <w:tc>
          <w:tcPr>
            <w:tcW w:w="4242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DF4252" w:rsidTr="005921A0">
        <w:trPr>
          <w:trHeight w:val="611"/>
        </w:trPr>
        <w:tc>
          <w:tcPr>
            <w:tcW w:w="4774" w:type="dxa"/>
          </w:tcPr>
          <w:p w:rsidR="006B09CA" w:rsidRPr="00DF4252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DF4252" w:rsidRDefault="006B09CA" w:rsidP="005921A0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42" w:type="dxa"/>
          </w:tcPr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>a</w:t>
            </w:r>
            <w:r w:rsidRPr="00DF4252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DF4252" w:rsidTr="002945F3">
        <w:trPr>
          <w:trHeight w:val="284"/>
        </w:trPr>
        <w:tc>
          <w:tcPr>
            <w:tcW w:w="9016" w:type="dxa"/>
            <w:gridSpan w:val="2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5921A0">
        <w:trPr>
          <w:trHeight w:val="553"/>
        </w:trPr>
        <w:tc>
          <w:tcPr>
            <w:tcW w:w="4774" w:type="dxa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DF4252" w:rsidRDefault="00A7587F" w:rsidP="0059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42" w:type="dxa"/>
          </w:tcPr>
          <w:p w:rsidR="00A7587F" w:rsidRPr="00DF4252" w:rsidRDefault="00A7587F" w:rsidP="00A121BE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Aprovado em </w:t>
            </w:r>
            <w:r w:rsidR="00A121BE">
              <w:rPr>
                <w:rFonts w:ascii="Arial" w:hAnsi="Arial" w:cs="Arial"/>
                <w:sz w:val="24"/>
                <w:szCs w:val="24"/>
              </w:rPr>
              <w:t>30/05</w:t>
            </w:r>
            <w:r w:rsidRPr="00DF4252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A121BE" w:rsidRDefault="00A121BE" w:rsidP="003D620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A121BE" w:rsidRPr="00A121BE" w:rsidRDefault="00A121BE" w:rsidP="00A121BE">
      <w:pPr>
        <w:rPr>
          <w:rFonts w:ascii="Arial" w:hAnsi="Arial" w:cs="Arial"/>
          <w:sz w:val="24"/>
          <w:szCs w:val="24"/>
        </w:rPr>
      </w:pPr>
    </w:p>
    <w:p w:rsidR="00A121BE" w:rsidRPr="00A121BE" w:rsidRDefault="00A121BE" w:rsidP="00A121BE">
      <w:pPr>
        <w:rPr>
          <w:rFonts w:ascii="Arial" w:hAnsi="Arial" w:cs="Arial"/>
          <w:sz w:val="24"/>
          <w:szCs w:val="24"/>
        </w:rPr>
      </w:pPr>
    </w:p>
    <w:p w:rsidR="00A121BE" w:rsidRPr="00A121BE" w:rsidRDefault="00A121BE" w:rsidP="00A121BE">
      <w:pPr>
        <w:rPr>
          <w:rFonts w:ascii="Arial" w:hAnsi="Arial" w:cs="Arial"/>
          <w:sz w:val="24"/>
          <w:szCs w:val="24"/>
        </w:rPr>
      </w:pPr>
    </w:p>
    <w:p w:rsidR="00A121BE" w:rsidRDefault="00A121BE" w:rsidP="00A121BE">
      <w:pPr>
        <w:rPr>
          <w:rFonts w:ascii="Arial" w:hAnsi="Arial" w:cs="Arial"/>
          <w:sz w:val="24"/>
          <w:szCs w:val="24"/>
        </w:rPr>
      </w:pPr>
    </w:p>
    <w:p w:rsidR="002926C6" w:rsidRPr="00A121BE" w:rsidRDefault="00A121BE" w:rsidP="00A121BE">
      <w:pPr>
        <w:tabs>
          <w:tab w:val="left" w:pos="6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926C6" w:rsidRPr="00A121BE" w:rsidSect="00AF00BB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F3E" w:rsidRDefault="004E0F3E" w:rsidP="00E428CD">
      <w:pPr>
        <w:spacing w:after="0" w:line="240" w:lineRule="auto"/>
      </w:pPr>
      <w:r>
        <w:separator/>
      </w:r>
    </w:p>
  </w:endnote>
  <w:endnote w:type="continuationSeparator" w:id="0">
    <w:p w:rsidR="004E0F3E" w:rsidRDefault="004E0F3E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3E" w:rsidRDefault="004E0F3E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4E0F3E" w:rsidRPr="005735BD" w:rsidTr="00BB39E7">
      <w:tc>
        <w:tcPr>
          <w:tcW w:w="5954" w:type="dxa"/>
          <w:shd w:val="clear" w:color="auto" w:fill="595959"/>
          <w:vAlign w:val="center"/>
        </w:tcPr>
        <w:p w:rsidR="004E0F3E" w:rsidRPr="005735BD" w:rsidRDefault="004E0F3E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4E0F3E" w:rsidRPr="005735BD" w:rsidRDefault="004E0F3E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4E0F3E" w:rsidRPr="005735BD" w:rsidRDefault="004E0F3E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4E0F3E" w:rsidRPr="005735BD" w:rsidRDefault="006419D9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4E0F3E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512B69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4E0F3E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4E0F3E" w:rsidRPr="004632B5" w:rsidRDefault="004E0F3E" w:rsidP="008A1BA7">
    <w:pPr>
      <w:spacing w:after="0" w:line="240" w:lineRule="auto"/>
      <w:rPr>
        <w:sz w:val="20"/>
        <w:szCs w:val="20"/>
      </w:rPr>
    </w:pPr>
  </w:p>
  <w:p w:rsidR="004E0F3E" w:rsidRPr="006C7924" w:rsidRDefault="004E0F3E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F3E" w:rsidRDefault="004E0F3E" w:rsidP="00E428CD">
      <w:pPr>
        <w:spacing w:after="0" w:line="240" w:lineRule="auto"/>
      </w:pPr>
      <w:r>
        <w:separator/>
      </w:r>
    </w:p>
  </w:footnote>
  <w:footnote w:type="continuationSeparator" w:id="0">
    <w:p w:rsidR="004E0F3E" w:rsidRDefault="004E0F3E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F3E" w:rsidRDefault="004E0F3E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4E0F3E" w:rsidRPr="00F11AF9" w:rsidRDefault="004E0F3E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4E0F3E" w:rsidRDefault="004E0F3E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4E0F3E" w:rsidRPr="00052033" w:rsidRDefault="004E0F3E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4E0F3E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4E0F3E" w:rsidRPr="005735BD" w:rsidRDefault="004E0F3E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FI Nº 017</w:t>
          </w:r>
        </w:p>
      </w:tc>
    </w:tr>
  </w:tbl>
  <w:p w:rsidR="004E0F3E" w:rsidRPr="00052033" w:rsidRDefault="004E0F3E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68F30D9"/>
    <w:multiLevelType w:val="multilevel"/>
    <w:tmpl w:val="491C07BC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</w:rPr>
    </w:lvl>
  </w:abstractNum>
  <w:abstractNum w:abstractNumId="4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7685FCB"/>
    <w:multiLevelType w:val="multilevel"/>
    <w:tmpl w:val="4D320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0" w15:restartNumberingAfterBreak="0">
    <w:nsid w:val="38C75A9F"/>
    <w:multiLevelType w:val="multilevel"/>
    <w:tmpl w:val="FEE2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206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1" w15:restartNumberingAfterBreak="0">
    <w:nsid w:val="3A2A173D"/>
    <w:multiLevelType w:val="multilevel"/>
    <w:tmpl w:val="38905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/>
        <w:strike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5257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2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7C64ABE"/>
    <w:multiLevelType w:val="hybridMultilevel"/>
    <w:tmpl w:val="9D50A8C0"/>
    <w:lvl w:ilvl="0" w:tplc="04160005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EEC2C86"/>
    <w:multiLevelType w:val="hybridMultilevel"/>
    <w:tmpl w:val="7E82D7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6"/>
  </w:num>
  <w:num w:numId="5">
    <w:abstractNumId w:val="12"/>
  </w:num>
  <w:num w:numId="6">
    <w:abstractNumId w:val="18"/>
  </w:num>
  <w:num w:numId="7">
    <w:abstractNumId w:val="13"/>
  </w:num>
  <w:num w:numId="8">
    <w:abstractNumId w:val="7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11"/>
  </w:num>
  <w:num w:numId="14">
    <w:abstractNumId w:val="9"/>
  </w:num>
  <w:num w:numId="15">
    <w:abstractNumId w:val="1"/>
  </w:num>
  <w:num w:numId="16">
    <w:abstractNumId w:val="2"/>
  </w:num>
  <w:num w:numId="17">
    <w:abstractNumId w:val="10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1"/>
  </w:num>
  <w:num w:numId="36">
    <w:abstractNumId w:val="11"/>
  </w:num>
  <w:num w:numId="37">
    <w:abstractNumId w:val="13"/>
  </w:num>
  <w:num w:numId="38">
    <w:abstractNumId w:val="17"/>
  </w:num>
  <w:num w:numId="3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xPYNTwO8/UkdL9S62cHcvMfh05nnqZc7NFOvWzjLSZ3sToZtTNVHSEyBpiwU705fe7z1qZY+M+ETzGy+NqLKFA==" w:salt="BLMWw8UHNqq92pjKrOoVJA=="/>
  <w:defaultTabStop w:val="709"/>
  <w:autoHyphenation/>
  <w:hyphenationZone w:val="397"/>
  <w:characterSpacingControl w:val="doNotCompress"/>
  <w:hdrShapeDefaults>
    <o:shapedefaults v:ext="edit" spidmax="156673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35"/>
    <w:rsid w:val="00017C78"/>
    <w:rsid w:val="00020C44"/>
    <w:rsid w:val="00020D70"/>
    <w:rsid w:val="00022188"/>
    <w:rsid w:val="00022F6F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2E8"/>
    <w:rsid w:val="000849A0"/>
    <w:rsid w:val="00084D2E"/>
    <w:rsid w:val="00085535"/>
    <w:rsid w:val="00085D7B"/>
    <w:rsid w:val="00085DFD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0E38"/>
    <w:rsid w:val="000F1AAA"/>
    <w:rsid w:val="000F27A9"/>
    <w:rsid w:val="000F2E82"/>
    <w:rsid w:val="000F3018"/>
    <w:rsid w:val="000F3401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14C5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27A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4925"/>
    <w:rsid w:val="00186474"/>
    <w:rsid w:val="001874ED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4DCF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C0189"/>
    <w:rsid w:val="001C14DB"/>
    <w:rsid w:val="001C1B66"/>
    <w:rsid w:val="001C3316"/>
    <w:rsid w:val="001C3AD8"/>
    <w:rsid w:val="001C53BA"/>
    <w:rsid w:val="001C5E12"/>
    <w:rsid w:val="001C6A24"/>
    <w:rsid w:val="001C6E95"/>
    <w:rsid w:val="001C6EAB"/>
    <w:rsid w:val="001C7F60"/>
    <w:rsid w:val="001D040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57AA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5E44"/>
    <w:rsid w:val="00236531"/>
    <w:rsid w:val="002378C6"/>
    <w:rsid w:val="00237B1D"/>
    <w:rsid w:val="0024143C"/>
    <w:rsid w:val="002416FD"/>
    <w:rsid w:val="00242040"/>
    <w:rsid w:val="0024353C"/>
    <w:rsid w:val="0024473B"/>
    <w:rsid w:val="00245D30"/>
    <w:rsid w:val="0024674A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3D9B"/>
    <w:rsid w:val="002945F3"/>
    <w:rsid w:val="002963ED"/>
    <w:rsid w:val="00296692"/>
    <w:rsid w:val="00297C1B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B6FD0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E7266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279F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172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20F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3CB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61A5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4248"/>
    <w:rsid w:val="004850FB"/>
    <w:rsid w:val="00485E2E"/>
    <w:rsid w:val="00485EF3"/>
    <w:rsid w:val="00487026"/>
    <w:rsid w:val="00490754"/>
    <w:rsid w:val="00490957"/>
    <w:rsid w:val="00490DE1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725B"/>
    <w:rsid w:val="004A0537"/>
    <w:rsid w:val="004A20F8"/>
    <w:rsid w:val="004A2A63"/>
    <w:rsid w:val="004A472C"/>
    <w:rsid w:val="004A4AA0"/>
    <w:rsid w:val="004A52B4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2BF0"/>
    <w:rsid w:val="004D3448"/>
    <w:rsid w:val="004D4391"/>
    <w:rsid w:val="004D4C53"/>
    <w:rsid w:val="004D4E4A"/>
    <w:rsid w:val="004D6705"/>
    <w:rsid w:val="004D6D78"/>
    <w:rsid w:val="004D7BA9"/>
    <w:rsid w:val="004D7E18"/>
    <w:rsid w:val="004E0F3E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166"/>
    <w:rsid w:val="0051222B"/>
    <w:rsid w:val="00512B69"/>
    <w:rsid w:val="00512F9B"/>
    <w:rsid w:val="00513024"/>
    <w:rsid w:val="00514C5A"/>
    <w:rsid w:val="005155CA"/>
    <w:rsid w:val="00515F1D"/>
    <w:rsid w:val="00517905"/>
    <w:rsid w:val="005215FD"/>
    <w:rsid w:val="00521955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5F02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21A0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229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1613"/>
    <w:rsid w:val="005E1BC0"/>
    <w:rsid w:val="005E241B"/>
    <w:rsid w:val="005E2745"/>
    <w:rsid w:val="005E2DE0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4D7D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9D9"/>
    <w:rsid w:val="00641D64"/>
    <w:rsid w:val="0064277C"/>
    <w:rsid w:val="006443FB"/>
    <w:rsid w:val="00644657"/>
    <w:rsid w:val="0064473C"/>
    <w:rsid w:val="00644EB3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EDF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52E1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A40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59B2"/>
    <w:rsid w:val="0071676A"/>
    <w:rsid w:val="0071770F"/>
    <w:rsid w:val="00720735"/>
    <w:rsid w:val="00720C2B"/>
    <w:rsid w:val="00721203"/>
    <w:rsid w:val="0072156C"/>
    <w:rsid w:val="007222A8"/>
    <w:rsid w:val="0072273A"/>
    <w:rsid w:val="00723311"/>
    <w:rsid w:val="00723611"/>
    <w:rsid w:val="00723B41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161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0D0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784A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05E"/>
    <w:rsid w:val="00925ECE"/>
    <w:rsid w:val="00926239"/>
    <w:rsid w:val="0092719F"/>
    <w:rsid w:val="00927EBD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3E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55DA"/>
    <w:rsid w:val="009755DD"/>
    <w:rsid w:val="0097648D"/>
    <w:rsid w:val="00980CB6"/>
    <w:rsid w:val="00981492"/>
    <w:rsid w:val="009817AB"/>
    <w:rsid w:val="00981A57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97718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F27"/>
    <w:rsid w:val="00A03E34"/>
    <w:rsid w:val="00A03FED"/>
    <w:rsid w:val="00A05E34"/>
    <w:rsid w:val="00A06FC9"/>
    <w:rsid w:val="00A07C5A"/>
    <w:rsid w:val="00A10FC5"/>
    <w:rsid w:val="00A12174"/>
    <w:rsid w:val="00A121BE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00BB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37C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6965"/>
    <w:rsid w:val="00B27AC3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CEB"/>
    <w:rsid w:val="00BC1307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25E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21527"/>
    <w:rsid w:val="00C21F79"/>
    <w:rsid w:val="00C229A5"/>
    <w:rsid w:val="00C22E78"/>
    <w:rsid w:val="00C2443B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37C64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3B1"/>
    <w:rsid w:val="00C455A7"/>
    <w:rsid w:val="00C46939"/>
    <w:rsid w:val="00C50454"/>
    <w:rsid w:val="00C5061D"/>
    <w:rsid w:val="00C50F41"/>
    <w:rsid w:val="00C52FBD"/>
    <w:rsid w:val="00C530B9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4D98"/>
    <w:rsid w:val="00CC5E6E"/>
    <w:rsid w:val="00CC6127"/>
    <w:rsid w:val="00CC6DDC"/>
    <w:rsid w:val="00CC74C3"/>
    <w:rsid w:val="00CC75CF"/>
    <w:rsid w:val="00CD1A30"/>
    <w:rsid w:val="00CD1DEB"/>
    <w:rsid w:val="00CD2CB6"/>
    <w:rsid w:val="00CD30E6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D0032E"/>
    <w:rsid w:val="00D0109B"/>
    <w:rsid w:val="00D01417"/>
    <w:rsid w:val="00D02356"/>
    <w:rsid w:val="00D0255A"/>
    <w:rsid w:val="00D026A3"/>
    <w:rsid w:val="00D03308"/>
    <w:rsid w:val="00D03395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24CB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75E8"/>
    <w:rsid w:val="00D67990"/>
    <w:rsid w:val="00D7064F"/>
    <w:rsid w:val="00D70A46"/>
    <w:rsid w:val="00D713FD"/>
    <w:rsid w:val="00D715E8"/>
    <w:rsid w:val="00D718F8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057"/>
    <w:rsid w:val="00D959E7"/>
    <w:rsid w:val="00D96DF2"/>
    <w:rsid w:val="00D9709A"/>
    <w:rsid w:val="00D971CD"/>
    <w:rsid w:val="00D97621"/>
    <w:rsid w:val="00DA1757"/>
    <w:rsid w:val="00DA26D7"/>
    <w:rsid w:val="00DA2736"/>
    <w:rsid w:val="00DA417C"/>
    <w:rsid w:val="00DA4968"/>
    <w:rsid w:val="00DA4AC5"/>
    <w:rsid w:val="00DA5743"/>
    <w:rsid w:val="00DA5FE5"/>
    <w:rsid w:val="00DB02F2"/>
    <w:rsid w:val="00DB1F0B"/>
    <w:rsid w:val="00DB2006"/>
    <w:rsid w:val="00DB3853"/>
    <w:rsid w:val="00DB47C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C7133"/>
    <w:rsid w:val="00DD02EB"/>
    <w:rsid w:val="00DD2F9A"/>
    <w:rsid w:val="00DD50B8"/>
    <w:rsid w:val="00DD54A2"/>
    <w:rsid w:val="00DD55E2"/>
    <w:rsid w:val="00DD59ED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729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20582"/>
    <w:rsid w:val="00E20F1C"/>
    <w:rsid w:val="00E2194F"/>
    <w:rsid w:val="00E23903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7269"/>
    <w:rsid w:val="00E700DC"/>
    <w:rsid w:val="00E70FA7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C16"/>
    <w:rsid w:val="00EA01C2"/>
    <w:rsid w:val="00EA0338"/>
    <w:rsid w:val="00EA054B"/>
    <w:rsid w:val="00EA0A76"/>
    <w:rsid w:val="00EA21E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1DFC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301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B52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372C6100-919B-4A8D-93EB-531BAC86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5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B477-7A58-4E71-9E93-1288CCD8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33</TotalTime>
  <Pages>3</Pages>
  <Words>315</Words>
  <Characters>1705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2016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13</cp:revision>
  <cp:lastPrinted>2015-05-11T19:58:00Z</cp:lastPrinted>
  <dcterms:created xsi:type="dcterms:W3CDTF">2018-05-10T18:57:00Z</dcterms:created>
  <dcterms:modified xsi:type="dcterms:W3CDTF">2018-06-06T12:46:00Z</dcterms:modified>
</cp:coreProperties>
</file>