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9067" w:type="dxa"/>
        <w:tblLook w:val="04A0" w:firstRow="1" w:lastRow="0" w:firstColumn="1" w:lastColumn="0" w:noHBand="0" w:noVBand="1"/>
      </w:tblPr>
      <w:tblGrid>
        <w:gridCol w:w="1310"/>
        <w:gridCol w:w="684"/>
        <w:gridCol w:w="4493"/>
        <w:gridCol w:w="2580"/>
      </w:tblGrid>
      <w:tr w:rsidR="009D54E4" w:rsidRPr="00DF4252" w:rsidTr="005E4BD0">
        <w:tc>
          <w:tcPr>
            <w:tcW w:w="1310" w:type="dxa"/>
          </w:tcPr>
          <w:p w:rsidR="009D54E4" w:rsidRPr="00DF4252" w:rsidRDefault="00A3663B" w:rsidP="004E41D1">
            <w:pPr>
              <w:tabs>
                <w:tab w:val="num" w:pos="426"/>
              </w:tabs>
              <w:spacing w:after="0" w:line="240" w:lineRule="auto"/>
              <w:ind w:left="8931" w:right="-8829" w:hanging="9072"/>
              <w:jc w:val="both"/>
              <w:rPr>
                <w:rFonts w:ascii="Arial" w:hAnsi="Arial" w:cs="Arial"/>
                <w:b/>
                <w:sz w:val="24"/>
                <w:szCs w:val="24"/>
              </w:rPr>
            </w:pPr>
            <w:bookmarkStart w:id="0" w:name="_Toc289435005"/>
            <w:bookmarkStart w:id="1" w:name="_Toc289441324"/>
            <w:bookmarkStart w:id="2" w:name="_Toc289443688"/>
            <w:bookmarkStart w:id="3" w:name="_Toc289695267"/>
            <w:bookmarkStart w:id="4" w:name="_Toc289698842"/>
            <w:bookmarkStart w:id="5" w:name="_Toc289841402"/>
            <w:bookmarkStart w:id="6" w:name="_Toc289435006"/>
            <w:bookmarkStart w:id="7" w:name="_Toc289441325"/>
            <w:bookmarkStart w:id="8" w:name="_Toc289443689"/>
            <w:bookmarkStart w:id="9" w:name="_Toc289695268"/>
            <w:bookmarkStart w:id="10" w:name="_Toc289698843"/>
            <w:bookmarkStart w:id="11" w:name="_Toc289841403"/>
            <w:bookmarkStart w:id="12" w:name="_Toc289435007"/>
            <w:bookmarkStart w:id="13" w:name="_Toc289441326"/>
            <w:bookmarkStart w:id="14" w:name="_Toc289443690"/>
            <w:bookmarkStart w:id="15" w:name="_Toc289695269"/>
            <w:bookmarkStart w:id="16" w:name="_Toc289698844"/>
            <w:bookmarkStart w:id="17" w:name="_Toc289841404"/>
            <w:bookmarkStart w:id="18" w:name="_Toc289435008"/>
            <w:bookmarkStart w:id="19" w:name="_Toc289441327"/>
            <w:bookmarkStart w:id="20" w:name="_Toc289443691"/>
            <w:bookmarkStart w:id="21" w:name="_Toc289695270"/>
            <w:bookmarkStart w:id="22" w:name="_Toc289698845"/>
            <w:bookmarkStart w:id="23" w:name="_Toc289841405"/>
            <w:bookmarkStart w:id="24" w:name="_Toc289435009"/>
            <w:bookmarkStart w:id="25" w:name="_Toc289441328"/>
            <w:bookmarkStart w:id="26" w:name="_Toc289443692"/>
            <w:bookmarkStart w:id="27" w:name="_Toc289695271"/>
            <w:bookmarkStart w:id="28" w:name="_Toc289698846"/>
            <w:bookmarkStart w:id="29" w:name="_Toc289841406"/>
            <w:bookmarkStart w:id="30" w:name="_Toc289435010"/>
            <w:bookmarkStart w:id="31" w:name="_Toc289441329"/>
            <w:bookmarkStart w:id="32" w:name="_Toc289443693"/>
            <w:bookmarkStart w:id="33" w:name="_Toc289695272"/>
            <w:bookmarkStart w:id="34" w:name="_Toc289698847"/>
            <w:bookmarkStart w:id="35" w:name="_Toc289841407"/>
            <w:bookmarkStart w:id="36" w:name="_Toc289435011"/>
            <w:bookmarkStart w:id="37" w:name="_Toc289441330"/>
            <w:bookmarkStart w:id="38" w:name="_Toc289443694"/>
            <w:bookmarkStart w:id="39" w:name="_Toc289695273"/>
            <w:bookmarkStart w:id="40" w:name="_Toc289698848"/>
            <w:bookmarkStart w:id="41" w:name="_Toc289841408"/>
            <w:bookmarkStart w:id="42" w:name="_Toc289695275"/>
            <w:bookmarkStart w:id="43" w:name="_Toc289698850"/>
            <w:bookmarkStart w:id="44" w:name="_Toc289841409"/>
            <w:bookmarkStart w:id="45" w:name="_Toc289695276"/>
            <w:bookmarkStart w:id="46" w:name="_Toc289698851"/>
            <w:bookmarkStart w:id="47" w:name="_Toc289841410"/>
            <w:bookmarkStart w:id="48" w:name="_Toc289695277"/>
            <w:bookmarkStart w:id="49" w:name="_Toc289698852"/>
            <w:bookmarkStart w:id="50" w:name="_Toc289841411"/>
            <w:bookmarkStart w:id="51" w:name="_Toc289695278"/>
            <w:bookmarkStart w:id="52" w:name="_Toc289698853"/>
            <w:bookmarkStart w:id="53" w:name="_Toc289841412"/>
            <w:bookmarkStart w:id="54" w:name="_Toc289695279"/>
            <w:bookmarkStart w:id="55" w:name="_Toc289698854"/>
            <w:bookmarkStart w:id="56" w:name="_Toc289841413"/>
            <w:bookmarkStart w:id="57" w:name="_Toc289695280"/>
            <w:bookmarkStart w:id="58" w:name="_Toc289698855"/>
            <w:bookmarkStart w:id="59" w:name="_Toc289841414"/>
            <w:bookmarkStart w:id="60" w:name="_Toc289695281"/>
            <w:bookmarkStart w:id="61" w:name="_Toc289698856"/>
            <w:bookmarkStart w:id="62" w:name="_Toc289841415"/>
            <w:bookmarkStart w:id="63" w:name="_Toc289695282"/>
            <w:bookmarkStart w:id="64" w:name="_Toc289698857"/>
            <w:bookmarkStart w:id="65" w:name="_Toc289841416"/>
            <w:bookmarkStart w:id="66" w:name="_Toc289695283"/>
            <w:bookmarkStart w:id="67" w:name="_Toc289698858"/>
            <w:bookmarkStart w:id="68" w:name="_Toc289841417"/>
            <w:bookmarkStart w:id="69" w:name="_Toc289695284"/>
            <w:bookmarkStart w:id="70" w:name="_Toc289698859"/>
            <w:bookmarkStart w:id="71" w:name="_Toc289841418"/>
            <w:bookmarkStart w:id="72" w:name="_Toc289695285"/>
            <w:bookmarkStart w:id="73" w:name="_Toc289698860"/>
            <w:bookmarkStart w:id="74" w:name="_Toc289841419"/>
            <w:bookmarkStart w:id="75" w:name="_Toc289695286"/>
            <w:bookmarkStart w:id="76" w:name="_Toc289698861"/>
            <w:bookmarkStart w:id="77" w:name="_Toc289841420"/>
            <w:bookmarkStart w:id="78" w:name="_Toc289695287"/>
            <w:bookmarkStart w:id="79" w:name="_Toc289698862"/>
            <w:bookmarkStart w:id="80" w:name="_Toc289841421"/>
            <w:bookmarkStart w:id="81" w:name="_Toc289695288"/>
            <w:bookmarkStart w:id="82" w:name="_Toc289698863"/>
            <w:bookmarkStart w:id="83" w:name="_Toc289841422"/>
            <w:bookmarkStart w:id="84" w:name="_Toc289695289"/>
            <w:bookmarkStart w:id="85" w:name="_Toc289698864"/>
            <w:bookmarkStart w:id="86" w:name="_Toc289841423"/>
            <w:bookmarkStart w:id="87" w:name="_Toc289695290"/>
            <w:bookmarkStart w:id="88" w:name="_Toc289698865"/>
            <w:bookmarkStart w:id="89" w:name="_Toc289841424"/>
            <w:bookmarkStart w:id="90" w:name="_Toc289695291"/>
            <w:bookmarkStart w:id="91" w:name="_Toc289698866"/>
            <w:bookmarkStart w:id="92" w:name="_Toc289841425"/>
            <w:bookmarkStart w:id="93" w:name="_Toc289695292"/>
            <w:bookmarkStart w:id="94" w:name="_Toc289698867"/>
            <w:bookmarkStart w:id="95" w:name="_Toc289841426"/>
            <w:bookmarkStart w:id="96" w:name="_Toc289695293"/>
            <w:bookmarkStart w:id="97" w:name="_Toc289698868"/>
            <w:bookmarkStart w:id="98" w:name="_Toc289841427"/>
            <w:bookmarkStart w:id="99" w:name="_Toc289695294"/>
            <w:bookmarkStart w:id="100" w:name="_Toc289698869"/>
            <w:bookmarkStart w:id="101" w:name="_Toc289841428"/>
            <w:bookmarkStart w:id="102" w:name="_Toc289695295"/>
            <w:bookmarkStart w:id="103" w:name="_Toc289698870"/>
            <w:bookmarkStart w:id="104" w:name="_Toc289841429"/>
            <w:bookmarkStart w:id="105" w:name="_Toc289695296"/>
            <w:bookmarkStart w:id="106" w:name="_Toc289698871"/>
            <w:bookmarkStart w:id="107" w:name="_Toc289841430"/>
            <w:bookmarkStart w:id="108" w:name="_Toc289695297"/>
            <w:bookmarkStart w:id="109" w:name="_Toc289698872"/>
            <w:bookmarkStart w:id="110" w:name="_Toc289841431"/>
            <w:bookmarkStart w:id="111" w:name="_Toc289695298"/>
            <w:bookmarkStart w:id="112" w:name="_Toc289698873"/>
            <w:bookmarkStart w:id="113" w:name="_Toc289841432"/>
            <w:bookmarkStart w:id="114" w:name="_Toc289695299"/>
            <w:bookmarkStart w:id="115" w:name="_Toc289698874"/>
            <w:bookmarkStart w:id="116" w:name="_Toc289841433"/>
            <w:bookmarkStart w:id="117" w:name="_Toc289695300"/>
            <w:bookmarkStart w:id="118" w:name="_Toc289698875"/>
            <w:bookmarkStart w:id="119" w:name="_Toc289841434"/>
            <w:bookmarkStart w:id="120" w:name="_Toc289695301"/>
            <w:bookmarkStart w:id="121" w:name="_Toc289698876"/>
            <w:bookmarkStart w:id="122" w:name="_Toc289841435"/>
            <w:bookmarkStart w:id="123" w:name="_Toc289695302"/>
            <w:bookmarkStart w:id="124" w:name="_Toc289698877"/>
            <w:bookmarkStart w:id="125" w:name="_Toc289841436"/>
            <w:bookmarkStart w:id="126" w:name="_Toc289695303"/>
            <w:bookmarkStart w:id="127" w:name="_Toc289698878"/>
            <w:bookmarkStart w:id="128" w:name="_Toc289841437"/>
            <w:bookmarkStart w:id="129" w:name="_Toc289695304"/>
            <w:bookmarkStart w:id="130" w:name="_Toc289698879"/>
            <w:bookmarkStart w:id="131" w:name="_Toc289841438"/>
            <w:bookmarkStart w:id="132" w:name="_Toc289695305"/>
            <w:bookmarkStart w:id="133" w:name="_Toc289698880"/>
            <w:bookmarkStart w:id="134" w:name="_Toc289841439"/>
            <w:bookmarkStart w:id="135" w:name="_Toc289695306"/>
            <w:bookmarkStart w:id="136" w:name="_Toc289698881"/>
            <w:bookmarkStart w:id="137" w:name="_Toc289841440"/>
            <w:bookmarkStart w:id="138" w:name="_Toc289695307"/>
            <w:bookmarkStart w:id="139" w:name="_Toc289698882"/>
            <w:bookmarkStart w:id="140" w:name="_Toc289841441"/>
            <w:bookmarkStart w:id="141" w:name="_Toc289695308"/>
            <w:bookmarkStart w:id="142" w:name="_Toc289698883"/>
            <w:bookmarkStart w:id="143" w:name="_Toc289841442"/>
            <w:bookmarkStart w:id="144" w:name="_Toc289695309"/>
            <w:bookmarkStart w:id="145" w:name="_Toc289698884"/>
            <w:bookmarkStart w:id="146" w:name="_Toc289841443"/>
            <w:bookmarkStart w:id="147" w:name="_Toc289695310"/>
            <w:bookmarkStart w:id="148" w:name="_Toc289698885"/>
            <w:bookmarkStart w:id="149" w:name="_Toc289841444"/>
            <w:bookmarkStart w:id="150" w:name="_Toc289695311"/>
            <w:bookmarkStart w:id="151" w:name="_Toc289698886"/>
            <w:bookmarkStart w:id="152" w:name="_Toc289841445"/>
            <w:bookmarkStart w:id="153" w:name="_Toc289695312"/>
            <w:bookmarkStart w:id="154" w:name="_Toc289698887"/>
            <w:bookmarkStart w:id="155" w:name="_Toc289841446"/>
            <w:bookmarkStart w:id="156" w:name="_Toc289695313"/>
            <w:bookmarkStart w:id="157" w:name="_Toc289698888"/>
            <w:bookmarkStart w:id="158" w:name="_Toc289841447"/>
            <w:bookmarkStart w:id="159" w:name="_Toc289695314"/>
            <w:bookmarkStart w:id="160" w:name="_Toc289698889"/>
            <w:bookmarkStart w:id="161" w:name="_Toc289841448"/>
            <w:bookmarkStart w:id="162" w:name="_Toc289695315"/>
            <w:bookmarkStart w:id="163" w:name="_Toc289698890"/>
            <w:bookmarkStart w:id="164" w:name="_Toc289841449"/>
            <w:bookmarkStart w:id="165" w:name="_Toc289695316"/>
            <w:bookmarkStart w:id="166" w:name="_Toc289698891"/>
            <w:bookmarkStart w:id="167" w:name="_Toc289841450"/>
            <w:bookmarkStart w:id="168" w:name="_Toc289695317"/>
            <w:bookmarkStart w:id="169" w:name="_Toc289698892"/>
            <w:bookmarkStart w:id="170" w:name="_Toc289841451"/>
            <w:bookmarkStart w:id="171" w:name="_Toc289695318"/>
            <w:bookmarkStart w:id="172" w:name="_Toc289698893"/>
            <w:bookmarkStart w:id="173" w:name="_Toc289841452"/>
            <w:bookmarkStart w:id="174" w:name="_Toc289695319"/>
            <w:bookmarkStart w:id="175" w:name="_Toc289698894"/>
            <w:bookmarkStart w:id="176" w:name="_Toc289841453"/>
            <w:bookmarkStart w:id="177" w:name="_Toc289695320"/>
            <w:bookmarkStart w:id="178" w:name="_Toc289698895"/>
            <w:bookmarkStart w:id="179" w:name="_Toc289841454"/>
            <w:bookmarkStart w:id="180" w:name="_Toc289695321"/>
            <w:bookmarkStart w:id="181" w:name="_Toc289698896"/>
            <w:bookmarkStart w:id="182" w:name="_Toc289841455"/>
            <w:bookmarkStart w:id="183" w:name="_Toc289695322"/>
            <w:bookmarkStart w:id="184" w:name="_Toc289698897"/>
            <w:bookmarkStart w:id="185" w:name="_Toc289841456"/>
            <w:bookmarkStart w:id="186" w:name="_Toc289695323"/>
            <w:bookmarkStart w:id="187" w:name="_Toc289698898"/>
            <w:bookmarkStart w:id="188" w:name="_Toc289841457"/>
            <w:bookmarkStart w:id="189" w:name="_Toc289695324"/>
            <w:bookmarkStart w:id="190" w:name="_Toc289698899"/>
            <w:bookmarkStart w:id="191" w:name="_Toc289841458"/>
            <w:bookmarkStart w:id="192" w:name="_Toc289695325"/>
            <w:bookmarkStart w:id="193" w:name="_Toc289698900"/>
            <w:bookmarkStart w:id="194" w:name="_Toc289841459"/>
            <w:bookmarkStart w:id="195" w:name="_Toc289695326"/>
            <w:bookmarkStart w:id="196" w:name="_Toc289698901"/>
            <w:bookmarkStart w:id="197" w:name="_Toc289841460"/>
            <w:bookmarkStart w:id="198" w:name="_Toc289695327"/>
            <w:bookmarkStart w:id="199" w:name="_Toc289698902"/>
            <w:bookmarkStart w:id="200" w:name="_Toc289841461"/>
            <w:bookmarkStart w:id="201" w:name="_Toc289695328"/>
            <w:bookmarkStart w:id="202" w:name="_Toc289698903"/>
            <w:bookmarkStart w:id="203" w:name="_Toc289841462"/>
            <w:bookmarkStart w:id="204" w:name="_Toc289695329"/>
            <w:bookmarkStart w:id="205" w:name="_Toc289698904"/>
            <w:bookmarkStart w:id="206" w:name="_Toc289841463"/>
            <w:bookmarkStart w:id="207" w:name="_Toc289695330"/>
            <w:bookmarkStart w:id="208" w:name="_Toc289698905"/>
            <w:bookmarkStart w:id="209" w:name="_Toc289841464"/>
            <w:bookmarkStart w:id="210" w:name="_Toc289695331"/>
            <w:bookmarkStart w:id="211" w:name="_Toc289698906"/>
            <w:bookmarkStart w:id="212" w:name="_Toc289841465"/>
            <w:bookmarkStart w:id="213" w:name="_Toc289695332"/>
            <w:bookmarkStart w:id="214" w:name="_Toc289698907"/>
            <w:bookmarkStart w:id="215" w:name="_Toc289841466"/>
            <w:bookmarkStart w:id="216" w:name="_Toc289695333"/>
            <w:bookmarkStart w:id="217" w:name="_Toc289698908"/>
            <w:bookmarkStart w:id="218" w:name="_Toc289841467"/>
            <w:bookmarkStart w:id="219" w:name="_Toc289695334"/>
            <w:bookmarkStart w:id="220" w:name="_Toc289698909"/>
            <w:bookmarkStart w:id="221" w:name="_Toc289841468"/>
            <w:bookmarkStart w:id="222" w:name="_Toc289695335"/>
            <w:bookmarkStart w:id="223" w:name="_Toc289698910"/>
            <w:bookmarkStart w:id="224" w:name="_Toc289841469"/>
            <w:bookmarkStart w:id="225" w:name="_Toc289695336"/>
            <w:bookmarkStart w:id="226" w:name="_Toc289698911"/>
            <w:bookmarkStart w:id="227" w:name="_Toc289841470"/>
            <w:bookmarkStart w:id="228" w:name="_Toc289695337"/>
            <w:bookmarkStart w:id="229" w:name="_Toc289698912"/>
            <w:bookmarkStart w:id="230" w:name="_Toc289841471"/>
            <w:bookmarkStart w:id="231" w:name="_Toc289695338"/>
            <w:bookmarkStart w:id="232" w:name="_Toc289698913"/>
            <w:bookmarkStart w:id="233" w:name="_Toc289841472"/>
            <w:bookmarkStart w:id="234" w:name="_Toc289695339"/>
            <w:bookmarkStart w:id="235" w:name="_Toc289698914"/>
            <w:bookmarkStart w:id="236" w:name="_Toc289841473"/>
            <w:bookmarkStart w:id="237" w:name="_Toc289695340"/>
            <w:bookmarkStart w:id="238" w:name="_Toc289698915"/>
            <w:bookmarkStart w:id="239" w:name="_Toc289841474"/>
            <w:bookmarkStart w:id="240" w:name="_Toc289695341"/>
            <w:bookmarkStart w:id="241" w:name="_Toc289698916"/>
            <w:bookmarkStart w:id="242" w:name="_Toc289841475"/>
            <w:bookmarkStart w:id="243" w:name="_Toc289695342"/>
            <w:bookmarkStart w:id="244" w:name="_Toc289698917"/>
            <w:bookmarkStart w:id="245" w:name="_Toc289841476"/>
            <w:bookmarkStart w:id="246" w:name="_Toc289695343"/>
            <w:bookmarkStart w:id="247" w:name="_Toc289698918"/>
            <w:bookmarkStart w:id="248" w:name="_Toc289841477"/>
            <w:bookmarkStart w:id="249" w:name="_Toc289695344"/>
            <w:bookmarkStart w:id="250" w:name="_Toc289698919"/>
            <w:bookmarkStart w:id="251" w:name="_Toc289841478"/>
            <w:bookmarkStart w:id="252" w:name="_Toc289695345"/>
            <w:bookmarkStart w:id="253" w:name="_Toc289698920"/>
            <w:bookmarkStart w:id="254" w:name="_Toc289841479"/>
            <w:bookmarkStart w:id="255" w:name="_Toc289695346"/>
            <w:bookmarkStart w:id="256" w:name="_Toc289698921"/>
            <w:bookmarkStart w:id="257" w:name="_Toc289841480"/>
            <w:bookmarkStart w:id="258" w:name="_Toc289695347"/>
            <w:bookmarkStart w:id="259" w:name="_Toc289698922"/>
            <w:bookmarkStart w:id="260" w:name="_Toc289841481"/>
            <w:bookmarkStart w:id="261" w:name="_Toc289695348"/>
            <w:bookmarkStart w:id="262" w:name="_Toc289698923"/>
            <w:bookmarkStart w:id="263" w:name="_Toc289841482"/>
            <w:bookmarkStart w:id="264" w:name="_Toc289695349"/>
            <w:bookmarkStart w:id="265" w:name="_Toc289698924"/>
            <w:bookmarkStart w:id="266" w:name="_Toc289841483"/>
            <w:bookmarkStart w:id="267" w:name="_Toc289695350"/>
            <w:bookmarkStart w:id="268" w:name="_Toc289698925"/>
            <w:bookmarkStart w:id="269" w:name="_Toc289841484"/>
            <w:bookmarkStart w:id="270" w:name="_Toc289695351"/>
            <w:bookmarkStart w:id="271" w:name="_Toc289698926"/>
            <w:bookmarkStart w:id="272" w:name="_Toc289841485"/>
            <w:bookmarkStart w:id="273" w:name="_Toc289695352"/>
            <w:bookmarkStart w:id="274" w:name="_Toc289698927"/>
            <w:bookmarkStart w:id="275" w:name="_Toc289841486"/>
            <w:bookmarkStart w:id="276" w:name="_Toc289695353"/>
            <w:bookmarkStart w:id="277" w:name="_Toc289698928"/>
            <w:bookmarkStart w:id="278" w:name="_Toc289841487"/>
            <w:bookmarkStart w:id="279" w:name="_Toc289695354"/>
            <w:bookmarkStart w:id="280" w:name="_Toc289698929"/>
            <w:bookmarkStart w:id="281" w:name="_Toc289841488"/>
            <w:bookmarkStart w:id="282" w:name="_Toc289695355"/>
            <w:bookmarkStart w:id="283" w:name="_Toc289698930"/>
            <w:bookmarkStart w:id="284" w:name="_Toc289841489"/>
            <w:bookmarkStart w:id="285" w:name="_Toc289695356"/>
            <w:bookmarkStart w:id="286" w:name="_Toc289698931"/>
            <w:bookmarkStart w:id="287" w:name="_Toc289841490"/>
            <w:bookmarkStart w:id="288" w:name="_Toc289695357"/>
            <w:bookmarkStart w:id="289" w:name="_Toc289698932"/>
            <w:bookmarkStart w:id="290" w:name="_Toc289841491"/>
            <w:bookmarkStart w:id="291" w:name="_Toc289695358"/>
            <w:bookmarkStart w:id="292" w:name="_Toc289698933"/>
            <w:bookmarkStart w:id="293" w:name="_Toc289841492"/>
            <w:bookmarkStart w:id="294" w:name="_Toc289695359"/>
            <w:bookmarkStart w:id="295" w:name="_Toc289698934"/>
            <w:bookmarkStart w:id="296" w:name="_Toc289841493"/>
            <w:bookmarkStart w:id="297" w:name="_Toc289695360"/>
            <w:bookmarkStart w:id="298" w:name="_Toc289698935"/>
            <w:bookmarkStart w:id="299" w:name="_Toc289841494"/>
            <w:bookmarkStart w:id="300" w:name="_Toc289695361"/>
            <w:bookmarkStart w:id="301" w:name="_Toc289698936"/>
            <w:bookmarkStart w:id="302" w:name="_Toc289841495"/>
            <w:bookmarkStart w:id="303" w:name="_Toc289695362"/>
            <w:bookmarkStart w:id="304" w:name="_Toc289698937"/>
            <w:bookmarkStart w:id="305" w:name="_Toc289841496"/>
            <w:bookmarkStart w:id="306" w:name="_Toc289695363"/>
            <w:bookmarkStart w:id="307" w:name="_Toc289698938"/>
            <w:bookmarkStart w:id="308" w:name="_Toc289841497"/>
            <w:bookmarkStart w:id="309" w:name="_Toc289695364"/>
            <w:bookmarkStart w:id="310" w:name="_Toc289698939"/>
            <w:bookmarkStart w:id="311" w:name="_Toc289841498"/>
            <w:bookmarkStart w:id="312" w:name="_Toc289695365"/>
            <w:bookmarkStart w:id="313" w:name="_Toc289698940"/>
            <w:bookmarkStart w:id="314" w:name="_Toc289841499"/>
            <w:bookmarkStart w:id="315" w:name="_Toc289695366"/>
            <w:bookmarkStart w:id="316" w:name="_Toc289698941"/>
            <w:bookmarkStart w:id="317" w:name="_Toc289841500"/>
            <w:bookmarkStart w:id="318" w:name="_Toc289695367"/>
            <w:bookmarkStart w:id="319" w:name="_Toc289698942"/>
            <w:bookmarkStart w:id="320" w:name="_Toc289841501"/>
            <w:bookmarkStart w:id="321" w:name="_Toc289695368"/>
            <w:bookmarkStart w:id="322" w:name="_Toc289698943"/>
            <w:bookmarkStart w:id="323" w:name="_Toc289841502"/>
            <w:bookmarkStart w:id="324" w:name="_Toc289695369"/>
            <w:bookmarkStart w:id="325" w:name="_Toc289698944"/>
            <w:bookmarkStart w:id="326" w:name="_Toc289841503"/>
            <w:bookmarkStart w:id="327" w:name="_Toc289695370"/>
            <w:bookmarkStart w:id="328" w:name="_Toc289698945"/>
            <w:bookmarkStart w:id="329" w:name="_Toc289841504"/>
            <w:bookmarkStart w:id="330" w:name="_Toc289695371"/>
            <w:bookmarkStart w:id="331" w:name="_Toc289698946"/>
            <w:bookmarkStart w:id="332" w:name="_Toc289841505"/>
            <w:bookmarkStart w:id="333" w:name="_Toc289695372"/>
            <w:bookmarkStart w:id="334" w:name="_Toc289698947"/>
            <w:bookmarkStart w:id="335" w:name="_Toc289841506"/>
            <w:bookmarkStart w:id="336" w:name="_Toc289695373"/>
            <w:bookmarkStart w:id="337" w:name="_Toc289698948"/>
            <w:bookmarkStart w:id="338" w:name="_Toc289841507"/>
            <w:bookmarkStart w:id="339" w:name="_Toc289695374"/>
            <w:bookmarkStart w:id="340" w:name="_Toc289698949"/>
            <w:bookmarkStart w:id="341" w:name="_Toc289841508"/>
            <w:bookmarkStart w:id="342" w:name="_Toc289695375"/>
            <w:bookmarkStart w:id="343" w:name="_Toc289698950"/>
            <w:bookmarkStart w:id="344" w:name="_Toc289841509"/>
            <w:bookmarkStart w:id="345" w:name="_Toc289695376"/>
            <w:bookmarkStart w:id="346" w:name="_Toc289698951"/>
            <w:bookmarkStart w:id="347" w:name="_Toc289841510"/>
            <w:bookmarkStart w:id="348" w:name="_Toc289695377"/>
            <w:bookmarkStart w:id="349" w:name="_Toc289698952"/>
            <w:bookmarkStart w:id="350" w:name="_Toc289841511"/>
            <w:bookmarkStart w:id="351" w:name="_Toc289695378"/>
            <w:bookmarkStart w:id="352" w:name="_Toc289698953"/>
            <w:bookmarkStart w:id="353" w:name="_Toc289841512"/>
            <w:bookmarkStart w:id="354" w:name="_Toc289695379"/>
            <w:bookmarkStart w:id="355" w:name="_Toc289698954"/>
            <w:bookmarkStart w:id="356" w:name="_Toc289841513"/>
            <w:bookmarkStart w:id="357" w:name="_Toc289695380"/>
            <w:bookmarkStart w:id="358" w:name="_Toc289698955"/>
            <w:bookmarkStart w:id="359" w:name="_Toc289841514"/>
            <w:bookmarkStart w:id="360" w:name="_Toc289695381"/>
            <w:bookmarkStart w:id="361" w:name="_Toc289698956"/>
            <w:bookmarkStart w:id="362" w:name="_Toc289841515"/>
            <w:bookmarkStart w:id="363" w:name="_Toc289695382"/>
            <w:bookmarkStart w:id="364" w:name="_Toc289698957"/>
            <w:bookmarkStart w:id="365" w:name="_Toc289841516"/>
            <w:bookmarkStart w:id="366" w:name="_Toc289695383"/>
            <w:bookmarkStart w:id="367" w:name="_Toc289698958"/>
            <w:bookmarkStart w:id="368" w:name="_Toc289841517"/>
            <w:bookmarkStart w:id="369" w:name="_Toc289695384"/>
            <w:bookmarkStart w:id="370" w:name="_Toc289698959"/>
            <w:bookmarkStart w:id="371" w:name="_Toc289841518"/>
            <w:bookmarkStart w:id="372" w:name="_Toc289695385"/>
            <w:bookmarkStart w:id="373" w:name="_Toc289698960"/>
            <w:bookmarkStart w:id="374" w:name="_Toc289841519"/>
            <w:bookmarkStart w:id="375" w:name="_Toc289695386"/>
            <w:bookmarkStart w:id="376" w:name="_Toc289698961"/>
            <w:bookmarkStart w:id="377" w:name="_Toc289841520"/>
            <w:bookmarkStart w:id="378" w:name="_Toc289695387"/>
            <w:bookmarkStart w:id="379" w:name="_Toc289698962"/>
            <w:bookmarkStart w:id="380" w:name="_Toc289841521"/>
            <w:bookmarkStart w:id="381" w:name="_Toc289695388"/>
            <w:bookmarkStart w:id="382" w:name="_Toc289698963"/>
            <w:bookmarkStart w:id="383" w:name="_Toc289841522"/>
            <w:bookmarkStart w:id="384" w:name="_Toc289695389"/>
            <w:bookmarkStart w:id="385" w:name="_Toc289698964"/>
            <w:bookmarkStart w:id="386" w:name="_Toc289841523"/>
            <w:bookmarkStart w:id="387" w:name="_Toc289695390"/>
            <w:bookmarkStart w:id="388" w:name="_Toc289698965"/>
            <w:bookmarkStart w:id="389" w:name="_Toc289841524"/>
            <w:bookmarkStart w:id="390" w:name="_Toc289695391"/>
            <w:bookmarkStart w:id="391" w:name="_Toc289698966"/>
            <w:bookmarkStart w:id="392" w:name="_Toc289841525"/>
            <w:bookmarkStart w:id="393" w:name="_Toc289695392"/>
            <w:bookmarkStart w:id="394" w:name="_Toc289698967"/>
            <w:bookmarkStart w:id="395" w:name="_Toc289841526"/>
            <w:bookmarkStart w:id="396" w:name="_Toc289695393"/>
            <w:bookmarkStart w:id="397" w:name="_Toc289698968"/>
            <w:bookmarkStart w:id="398" w:name="_Toc289841527"/>
            <w:bookmarkStart w:id="399" w:name="_Toc289695394"/>
            <w:bookmarkStart w:id="400" w:name="_Toc289698969"/>
            <w:bookmarkStart w:id="401" w:name="_Toc289841528"/>
            <w:bookmarkStart w:id="402" w:name="_Toc289695395"/>
            <w:bookmarkStart w:id="403" w:name="_Toc289698970"/>
            <w:bookmarkStart w:id="404" w:name="_Toc289841529"/>
            <w:bookmarkStart w:id="405" w:name="_Toc289695396"/>
            <w:bookmarkStart w:id="406" w:name="_Toc289698971"/>
            <w:bookmarkStart w:id="407" w:name="_Toc289841530"/>
            <w:bookmarkStart w:id="408" w:name="_Toc289695397"/>
            <w:bookmarkStart w:id="409" w:name="_Toc289698972"/>
            <w:bookmarkStart w:id="410" w:name="_Toc289841531"/>
            <w:bookmarkStart w:id="411" w:name="_Toc289695398"/>
            <w:bookmarkStart w:id="412" w:name="_Toc289698973"/>
            <w:bookmarkStart w:id="413" w:name="_Toc289841532"/>
            <w:bookmarkStart w:id="414" w:name="_Toc289695399"/>
            <w:bookmarkStart w:id="415" w:name="_Toc289698974"/>
            <w:bookmarkStart w:id="416" w:name="_Toc289841533"/>
            <w:bookmarkStart w:id="417" w:name="_Toc289695400"/>
            <w:bookmarkStart w:id="418" w:name="_Toc289698975"/>
            <w:bookmarkStart w:id="419" w:name="_Toc289841534"/>
            <w:bookmarkStart w:id="420" w:name="_Toc289695401"/>
            <w:bookmarkStart w:id="421" w:name="_Toc289698976"/>
            <w:bookmarkStart w:id="422" w:name="_Toc289841535"/>
            <w:bookmarkStart w:id="423" w:name="_Toc289695402"/>
            <w:bookmarkStart w:id="424" w:name="_Toc289698977"/>
            <w:bookmarkStart w:id="425" w:name="_Toc289841536"/>
            <w:bookmarkStart w:id="426" w:name="_Toc289695403"/>
            <w:bookmarkStart w:id="427" w:name="_Toc289698978"/>
            <w:bookmarkStart w:id="428" w:name="_Toc289841537"/>
            <w:bookmarkStart w:id="429" w:name="_Toc289695404"/>
            <w:bookmarkStart w:id="430" w:name="_Toc289698979"/>
            <w:bookmarkStart w:id="431" w:name="_Toc289841538"/>
            <w:bookmarkStart w:id="432" w:name="_Toc289695405"/>
            <w:bookmarkStart w:id="433" w:name="_Toc289698980"/>
            <w:bookmarkStart w:id="434" w:name="_Toc289841539"/>
            <w:bookmarkStart w:id="435" w:name="_Toc289695406"/>
            <w:bookmarkStart w:id="436" w:name="_Toc289698981"/>
            <w:bookmarkStart w:id="437" w:name="_Toc289841540"/>
            <w:bookmarkStart w:id="438" w:name="_Toc289695407"/>
            <w:bookmarkStart w:id="439" w:name="_Toc289698982"/>
            <w:bookmarkStart w:id="440" w:name="_Toc289841541"/>
            <w:bookmarkStart w:id="441" w:name="_Toc289695408"/>
            <w:bookmarkStart w:id="442" w:name="_Toc289698983"/>
            <w:bookmarkStart w:id="443" w:name="_Toc289841542"/>
            <w:bookmarkStart w:id="444" w:name="_Toc289695409"/>
            <w:bookmarkStart w:id="445" w:name="_Toc289698984"/>
            <w:bookmarkStart w:id="446" w:name="_Toc289841543"/>
            <w:bookmarkStart w:id="447" w:name="_Toc289695410"/>
            <w:bookmarkStart w:id="448" w:name="_Toc289698985"/>
            <w:bookmarkStart w:id="449" w:name="_Toc289841544"/>
            <w:bookmarkStart w:id="450" w:name="_Toc289695411"/>
            <w:bookmarkStart w:id="451" w:name="_Toc289698986"/>
            <w:bookmarkStart w:id="452" w:name="_Toc289841545"/>
            <w:bookmarkStart w:id="453" w:name="_Toc289695412"/>
            <w:bookmarkStart w:id="454" w:name="_Toc289698987"/>
            <w:bookmarkStart w:id="455" w:name="_Toc289841546"/>
            <w:bookmarkStart w:id="456" w:name="_Toc289695413"/>
            <w:bookmarkStart w:id="457" w:name="_Toc289698988"/>
            <w:bookmarkStart w:id="458" w:name="_Toc289841547"/>
            <w:bookmarkStart w:id="459" w:name="_Toc289695414"/>
            <w:bookmarkStart w:id="460" w:name="_Toc289698989"/>
            <w:bookmarkStart w:id="461" w:name="_Toc289841548"/>
            <w:bookmarkStart w:id="462" w:name="_Toc289695415"/>
            <w:bookmarkStart w:id="463" w:name="_Toc289698990"/>
            <w:bookmarkStart w:id="464" w:name="_Toc289841549"/>
            <w:bookmarkStart w:id="465" w:name="_Toc289695416"/>
            <w:bookmarkStart w:id="466" w:name="_Toc289698991"/>
            <w:bookmarkStart w:id="467" w:name="_Toc289841550"/>
            <w:bookmarkStart w:id="468" w:name="_Toc289695417"/>
            <w:bookmarkStart w:id="469" w:name="_Toc289698992"/>
            <w:bookmarkStart w:id="470" w:name="_Toc289841551"/>
            <w:bookmarkStart w:id="471" w:name="_Toc289695418"/>
            <w:bookmarkStart w:id="472" w:name="_Toc289698993"/>
            <w:bookmarkStart w:id="473" w:name="_Toc289841552"/>
            <w:bookmarkStart w:id="474" w:name="_Toc289695419"/>
            <w:bookmarkStart w:id="475" w:name="_Toc289698994"/>
            <w:bookmarkStart w:id="476" w:name="_Toc289841553"/>
            <w:bookmarkStart w:id="477" w:name="_Toc289695420"/>
            <w:bookmarkStart w:id="478" w:name="_Toc289698995"/>
            <w:bookmarkStart w:id="479" w:name="_Toc289841554"/>
            <w:bookmarkStart w:id="480" w:name="_Toc289695421"/>
            <w:bookmarkStart w:id="481" w:name="_Toc289698996"/>
            <w:bookmarkStart w:id="482" w:name="_Toc289841555"/>
            <w:bookmarkStart w:id="483" w:name="_Toc289695422"/>
            <w:bookmarkStart w:id="484" w:name="_Toc289698997"/>
            <w:bookmarkStart w:id="485" w:name="_Toc289841556"/>
            <w:bookmarkStart w:id="486" w:name="_Toc289695423"/>
            <w:bookmarkStart w:id="487" w:name="_Toc289698998"/>
            <w:bookmarkStart w:id="488" w:name="_Toc289841557"/>
            <w:bookmarkStart w:id="489" w:name="_Toc289695424"/>
            <w:bookmarkStart w:id="490" w:name="_Toc289698999"/>
            <w:bookmarkStart w:id="491" w:name="_Toc289841558"/>
            <w:bookmarkStart w:id="492" w:name="_Toc289695425"/>
            <w:bookmarkStart w:id="493" w:name="_Toc289699000"/>
            <w:bookmarkStart w:id="494" w:name="_Toc289841559"/>
            <w:bookmarkStart w:id="495" w:name="_Toc289695426"/>
            <w:bookmarkStart w:id="496" w:name="_Toc289699001"/>
            <w:bookmarkStart w:id="497" w:name="_Toc289841560"/>
            <w:bookmarkStart w:id="498" w:name="_Toc289695427"/>
            <w:bookmarkStart w:id="499" w:name="_Toc289699002"/>
            <w:bookmarkStart w:id="500" w:name="_Toc289841561"/>
            <w:bookmarkStart w:id="501" w:name="_Toc289695428"/>
            <w:bookmarkStart w:id="502" w:name="_Toc289699003"/>
            <w:bookmarkStart w:id="503" w:name="_Toc289841562"/>
            <w:bookmarkStart w:id="504" w:name="_Toc289695429"/>
            <w:bookmarkStart w:id="505" w:name="_Toc289699004"/>
            <w:bookmarkStart w:id="506" w:name="_Toc289841563"/>
            <w:bookmarkStart w:id="507" w:name="_Toc289695430"/>
            <w:bookmarkStart w:id="508" w:name="_Toc289699005"/>
            <w:bookmarkStart w:id="509" w:name="_Toc289841564"/>
            <w:bookmarkStart w:id="510" w:name="_Toc289695431"/>
            <w:bookmarkStart w:id="511" w:name="_Toc289699006"/>
            <w:bookmarkStart w:id="512" w:name="_Toc289841565"/>
            <w:bookmarkStart w:id="513" w:name="_Toc289695432"/>
            <w:bookmarkStart w:id="514" w:name="_Toc289699007"/>
            <w:bookmarkStart w:id="515" w:name="_Toc289841566"/>
            <w:bookmarkStart w:id="516" w:name="_Toc289695433"/>
            <w:bookmarkStart w:id="517" w:name="_Toc289699008"/>
            <w:bookmarkStart w:id="518" w:name="_Toc289841567"/>
            <w:bookmarkStart w:id="519" w:name="_Toc289695434"/>
            <w:bookmarkStart w:id="520" w:name="_Toc289699009"/>
            <w:bookmarkStart w:id="521" w:name="_Toc289841568"/>
            <w:bookmarkStart w:id="522" w:name="_Toc289695435"/>
            <w:bookmarkStart w:id="523" w:name="_Toc289699010"/>
            <w:bookmarkStart w:id="524" w:name="_Toc289841569"/>
            <w:bookmarkStart w:id="525" w:name="_Toc289695436"/>
            <w:bookmarkStart w:id="526" w:name="_Toc289699011"/>
            <w:bookmarkStart w:id="527" w:name="_Toc289841570"/>
            <w:bookmarkStart w:id="528" w:name="_Toc289695437"/>
            <w:bookmarkStart w:id="529" w:name="_Toc289699012"/>
            <w:bookmarkStart w:id="530" w:name="_Toc289841571"/>
            <w:bookmarkStart w:id="531" w:name="_Toc289695438"/>
            <w:bookmarkStart w:id="532" w:name="_Toc289699013"/>
            <w:bookmarkStart w:id="533" w:name="_Toc289841572"/>
            <w:bookmarkStart w:id="534" w:name="_Toc289695439"/>
            <w:bookmarkStart w:id="535" w:name="_Toc289699014"/>
            <w:bookmarkStart w:id="536" w:name="_Toc289841573"/>
            <w:bookmarkStart w:id="537" w:name="_Toc289695440"/>
            <w:bookmarkStart w:id="538" w:name="_Toc289699015"/>
            <w:bookmarkStart w:id="539" w:name="_Toc289841574"/>
            <w:bookmarkStart w:id="540" w:name="_Toc289695441"/>
            <w:bookmarkStart w:id="541" w:name="_Toc289699016"/>
            <w:bookmarkStart w:id="542" w:name="_Toc289841575"/>
            <w:bookmarkStart w:id="543" w:name="_Toc289695442"/>
            <w:bookmarkStart w:id="544" w:name="_Toc289699017"/>
            <w:bookmarkStart w:id="545" w:name="_Toc289841576"/>
            <w:bookmarkStart w:id="546" w:name="_Toc289695443"/>
            <w:bookmarkStart w:id="547" w:name="_Toc289699018"/>
            <w:bookmarkStart w:id="548" w:name="_Toc289841577"/>
            <w:bookmarkStart w:id="549" w:name="_Toc289695444"/>
            <w:bookmarkStart w:id="550" w:name="_Toc289699019"/>
            <w:bookmarkStart w:id="551" w:name="_Toc289841578"/>
            <w:bookmarkStart w:id="552" w:name="_Toc289695445"/>
            <w:bookmarkStart w:id="553" w:name="_Toc289699020"/>
            <w:bookmarkStart w:id="554" w:name="_Toc289841579"/>
            <w:bookmarkStart w:id="555" w:name="_Toc289695446"/>
            <w:bookmarkStart w:id="556" w:name="_Toc289699021"/>
            <w:bookmarkStart w:id="557" w:name="_Toc289841580"/>
            <w:bookmarkStart w:id="558" w:name="_Toc289695447"/>
            <w:bookmarkStart w:id="559" w:name="_Toc289699022"/>
            <w:bookmarkStart w:id="560" w:name="_Toc289841581"/>
            <w:bookmarkStart w:id="561" w:name="_Toc289695448"/>
            <w:bookmarkStart w:id="562" w:name="_Toc289699023"/>
            <w:bookmarkStart w:id="563" w:name="_Toc289841582"/>
            <w:bookmarkStart w:id="564" w:name="_Toc289695449"/>
            <w:bookmarkStart w:id="565" w:name="_Toc289699024"/>
            <w:bookmarkStart w:id="566" w:name="_Toc289841583"/>
            <w:bookmarkStart w:id="567" w:name="_Toc289695450"/>
            <w:bookmarkStart w:id="568" w:name="_Toc289699025"/>
            <w:bookmarkStart w:id="569" w:name="_Toc289841584"/>
            <w:bookmarkStart w:id="570" w:name="_Toc289695451"/>
            <w:bookmarkStart w:id="571" w:name="_Toc289699026"/>
            <w:bookmarkStart w:id="572" w:name="_Toc289841585"/>
            <w:bookmarkStart w:id="573" w:name="_Toc289695452"/>
            <w:bookmarkStart w:id="574" w:name="_Toc289699027"/>
            <w:bookmarkStart w:id="575" w:name="_Toc289841586"/>
            <w:bookmarkStart w:id="576" w:name="_Toc289695453"/>
            <w:bookmarkStart w:id="577" w:name="_Toc289699028"/>
            <w:bookmarkStart w:id="578" w:name="_Toc289841587"/>
            <w:bookmarkStart w:id="579" w:name="_Toc289695454"/>
            <w:bookmarkStart w:id="580" w:name="_Toc289699029"/>
            <w:bookmarkStart w:id="581" w:name="_Toc289841588"/>
            <w:bookmarkStart w:id="582" w:name="_Toc289695455"/>
            <w:bookmarkStart w:id="583" w:name="_Toc289699030"/>
            <w:bookmarkStart w:id="584" w:name="_Toc289841589"/>
            <w:bookmarkStart w:id="585" w:name="_Toc289695456"/>
            <w:bookmarkStart w:id="586" w:name="_Toc289699031"/>
            <w:bookmarkStart w:id="587" w:name="_Toc289841590"/>
            <w:bookmarkStart w:id="588" w:name="_Toc289695457"/>
            <w:bookmarkStart w:id="589" w:name="_Toc289699032"/>
            <w:bookmarkStart w:id="590" w:name="_Toc289841591"/>
            <w:bookmarkStart w:id="591" w:name="_Toc289695458"/>
            <w:bookmarkStart w:id="592" w:name="_Toc289699033"/>
            <w:bookmarkStart w:id="593" w:name="_Toc289841592"/>
            <w:bookmarkStart w:id="594" w:name="_Toc289695459"/>
            <w:bookmarkStart w:id="595" w:name="_Toc289699034"/>
            <w:bookmarkStart w:id="596" w:name="_Toc289841593"/>
            <w:bookmarkStart w:id="597" w:name="_Toc289695460"/>
            <w:bookmarkStart w:id="598" w:name="_Toc289699035"/>
            <w:bookmarkStart w:id="599" w:name="_Toc289841594"/>
            <w:bookmarkStart w:id="600" w:name="_Toc289695461"/>
            <w:bookmarkStart w:id="601" w:name="_Toc289699036"/>
            <w:bookmarkStart w:id="602" w:name="_Toc289841595"/>
            <w:bookmarkStart w:id="603" w:name="_Toc289695462"/>
            <w:bookmarkStart w:id="604" w:name="_Toc289699037"/>
            <w:bookmarkStart w:id="605" w:name="_Toc289841596"/>
            <w:bookmarkStart w:id="606" w:name="_Toc289695463"/>
            <w:bookmarkStart w:id="607" w:name="_Toc289699038"/>
            <w:bookmarkStart w:id="608" w:name="_Toc289841597"/>
            <w:bookmarkStart w:id="609" w:name="_Toc289695464"/>
            <w:bookmarkStart w:id="610" w:name="_Toc289699039"/>
            <w:bookmarkStart w:id="611" w:name="_Toc289841598"/>
            <w:bookmarkStart w:id="612" w:name="_Toc289695465"/>
            <w:bookmarkStart w:id="613" w:name="_Toc289699040"/>
            <w:bookmarkStart w:id="614" w:name="_Toc289841599"/>
            <w:bookmarkStart w:id="615" w:name="_Toc289695466"/>
            <w:bookmarkStart w:id="616" w:name="_Toc289699041"/>
            <w:bookmarkStart w:id="617" w:name="_Toc289841600"/>
            <w:bookmarkStart w:id="618" w:name="_Toc289695467"/>
            <w:bookmarkStart w:id="619" w:name="_Toc289699042"/>
            <w:bookmarkStart w:id="620" w:name="_Toc289841601"/>
            <w:bookmarkStart w:id="621" w:name="_Toc289695468"/>
            <w:bookmarkStart w:id="622" w:name="_Toc289699043"/>
            <w:bookmarkStart w:id="623" w:name="_Toc289841602"/>
            <w:bookmarkStart w:id="624" w:name="_Toc289695469"/>
            <w:bookmarkStart w:id="625" w:name="_Toc289699044"/>
            <w:bookmarkStart w:id="626" w:name="_Toc289841603"/>
            <w:bookmarkStart w:id="627" w:name="_Toc289695470"/>
            <w:bookmarkStart w:id="628" w:name="_Toc289699045"/>
            <w:bookmarkStart w:id="629" w:name="_Toc289841604"/>
            <w:bookmarkStart w:id="630" w:name="_Toc289695471"/>
            <w:bookmarkStart w:id="631" w:name="_Toc289699046"/>
            <w:bookmarkStart w:id="632" w:name="_Toc289841605"/>
            <w:bookmarkStart w:id="633" w:name="_Toc289695472"/>
            <w:bookmarkStart w:id="634" w:name="_Toc289699047"/>
            <w:bookmarkStart w:id="635" w:name="_Toc289841606"/>
            <w:bookmarkStart w:id="636" w:name="_Toc289695473"/>
            <w:bookmarkStart w:id="637" w:name="_Toc289699048"/>
            <w:bookmarkStart w:id="638" w:name="_Toc289841607"/>
            <w:bookmarkStart w:id="639" w:name="_Toc289695474"/>
            <w:bookmarkStart w:id="640" w:name="_Toc289699049"/>
            <w:bookmarkStart w:id="641" w:name="_Toc289841608"/>
            <w:bookmarkStart w:id="642" w:name="_Toc289695475"/>
            <w:bookmarkStart w:id="643" w:name="_Toc289699050"/>
            <w:bookmarkStart w:id="644" w:name="_Toc289841609"/>
            <w:bookmarkStart w:id="645" w:name="_Toc289695476"/>
            <w:bookmarkStart w:id="646" w:name="_Toc289699051"/>
            <w:bookmarkStart w:id="647" w:name="_Toc289841610"/>
            <w:bookmarkStart w:id="648" w:name="_Toc289695477"/>
            <w:bookmarkStart w:id="649" w:name="_Toc289699052"/>
            <w:bookmarkStart w:id="650" w:name="_Toc289841611"/>
            <w:bookmarkStart w:id="651" w:name="_Toc289695478"/>
            <w:bookmarkStart w:id="652" w:name="_Toc289699053"/>
            <w:bookmarkStart w:id="653" w:name="_Toc289841612"/>
            <w:bookmarkStart w:id="654" w:name="_Toc289695479"/>
            <w:bookmarkStart w:id="655" w:name="_Toc289699054"/>
            <w:bookmarkStart w:id="656" w:name="_Toc289841613"/>
            <w:bookmarkStart w:id="657" w:name="_Toc289695480"/>
            <w:bookmarkStart w:id="658" w:name="_Toc289699055"/>
            <w:bookmarkStart w:id="659" w:name="_Toc289841614"/>
            <w:bookmarkStart w:id="660" w:name="_Toc289695481"/>
            <w:bookmarkStart w:id="661" w:name="_Toc289699056"/>
            <w:bookmarkStart w:id="662" w:name="_Toc289841615"/>
            <w:bookmarkStart w:id="663" w:name="_Toc289695482"/>
            <w:bookmarkStart w:id="664" w:name="_Toc289699057"/>
            <w:bookmarkStart w:id="665" w:name="_Toc289841616"/>
            <w:bookmarkStart w:id="666" w:name="_Toc289695483"/>
            <w:bookmarkStart w:id="667" w:name="_Toc289699058"/>
            <w:bookmarkStart w:id="668" w:name="_Toc289841617"/>
            <w:bookmarkStart w:id="669" w:name="_Toc289695484"/>
            <w:bookmarkStart w:id="670" w:name="_Toc289699059"/>
            <w:bookmarkStart w:id="671" w:name="_Toc289841618"/>
            <w:bookmarkStart w:id="672" w:name="_Toc289695485"/>
            <w:bookmarkStart w:id="673" w:name="_Toc289699060"/>
            <w:bookmarkStart w:id="674" w:name="_Toc289841619"/>
            <w:bookmarkStart w:id="675" w:name="_Toc289695486"/>
            <w:bookmarkStart w:id="676" w:name="_Toc289699061"/>
            <w:bookmarkStart w:id="677" w:name="_Toc289841620"/>
            <w:bookmarkStart w:id="678" w:name="_Toc289695487"/>
            <w:bookmarkStart w:id="679" w:name="_Toc289699062"/>
            <w:bookmarkStart w:id="680" w:name="_Toc289841621"/>
            <w:bookmarkStart w:id="681" w:name="_Toc289695488"/>
            <w:bookmarkStart w:id="682" w:name="_Toc289699063"/>
            <w:bookmarkStart w:id="683" w:name="_Toc289841622"/>
            <w:bookmarkStart w:id="684" w:name="_Toc289695489"/>
            <w:bookmarkStart w:id="685" w:name="_Toc289699064"/>
            <w:bookmarkStart w:id="686" w:name="_Toc289841623"/>
            <w:bookmarkStart w:id="687" w:name="_Toc289695490"/>
            <w:bookmarkStart w:id="688" w:name="_Toc289699065"/>
            <w:bookmarkStart w:id="689" w:name="_Toc289841624"/>
            <w:bookmarkStart w:id="690" w:name="_Toc289695491"/>
            <w:bookmarkStart w:id="691" w:name="_Toc289699066"/>
            <w:bookmarkStart w:id="692" w:name="_Toc289841625"/>
            <w:bookmarkStart w:id="693" w:name="_Toc289695492"/>
            <w:bookmarkStart w:id="694" w:name="_Toc289699067"/>
            <w:bookmarkStart w:id="695" w:name="_Toc289841626"/>
            <w:bookmarkStart w:id="696" w:name="_Toc289695493"/>
            <w:bookmarkStart w:id="697" w:name="_Toc289699068"/>
            <w:bookmarkStart w:id="698" w:name="_Toc289841627"/>
            <w:bookmarkStart w:id="699" w:name="_Toc289695494"/>
            <w:bookmarkStart w:id="700" w:name="_Toc289699069"/>
            <w:bookmarkStart w:id="701" w:name="_Toc289841628"/>
            <w:bookmarkStart w:id="702" w:name="_Toc289695495"/>
            <w:bookmarkStart w:id="703" w:name="_Toc289699070"/>
            <w:bookmarkStart w:id="704" w:name="_Toc289841629"/>
            <w:bookmarkStart w:id="705" w:name="_Toc289695496"/>
            <w:bookmarkStart w:id="706" w:name="_Toc289699071"/>
            <w:bookmarkStart w:id="707" w:name="_Toc289841630"/>
            <w:bookmarkStart w:id="708" w:name="_Toc289695497"/>
            <w:bookmarkStart w:id="709" w:name="_Toc289699072"/>
            <w:bookmarkStart w:id="710" w:name="_Toc289841631"/>
            <w:bookmarkStart w:id="711" w:name="_Toc289695498"/>
            <w:bookmarkStart w:id="712" w:name="_Toc289699073"/>
            <w:bookmarkStart w:id="713" w:name="_Toc289841632"/>
            <w:bookmarkStart w:id="714" w:name="_Toc289695499"/>
            <w:bookmarkStart w:id="715" w:name="_Toc289699074"/>
            <w:bookmarkStart w:id="716" w:name="_Toc289841633"/>
            <w:bookmarkStart w:id="717" w:name="_Toc289695500"/>
            <w:bookmarkStart w:id="718" w:name="_Toc289699075"/>
            <w:bookmarkStart w:id="719" w:name="_Toc289841634"/>
            <w:bookmarkStart w:id="720" w:name="_Toc289695501"/>
            <w:bookmarkStart w:id="721" w:name="_Toc289699076"/>
            <w:bookmarkStart w:id="722" w:name="_Toc289841635"/>
            <w:bookmarkStart w:id="723" w:name="_Toc289695502"/>
            <w:bookmarkStart w:id="724" w:name="_Toc289699077"/>
            <w:bookmarkStart w:id="725" w:name="_Toc289841636"/>
            <w:bookmarkStart w:id="726" w:name="_Ref20393697"/>
            <w:bookmarkStart w:id="727" w:name="_Toc309745551"/>
            <w:bookmarkStart w:id="728" w:name="_Toc30974627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rPr>
                <w:rFonts w:ascii="Arial" w:hAnsi="Arial" w:cs="Arial"/>
                <w:b/>
                <w:sz w:val="24"/>
                <w:szCs w:val="24"/>
              </w:rPr>
              <w:t xml:space="preserve">  </w:t>
            </w:r>
            <w:r w:rsidR="009D54E4" w:rsidRPr="00DF4252">
              <w:rPr>
                <w:rFonts w:ascii="Arial" w:hAnsi="Arial" w:cs="Arial"/>
                <w:b/>
                <w:sz w:val="24"/>
                <w:szCs w:val="24"/>
              </w:rPr>
              <w:t>Tema:</w:t>
            </w:r>
          </w:p>
        </w:tc>
        <w:tc>
          <w:tcPr>
            <w:tcW w:w="7757" w:type="dxa"/>
            <w:gridSpan w:val="3"/>
            <w:tcBorders>
              <w:right w:val="single" w:sz="4" w:space="0" w:color="auto"/>
            </w:tcBorders>
          </w:tcPr>
          <w:p w:rsidR="009D54E4" w:rsidRPr="009E2706" w:rsidRDefault="0034366D" w:rsidP="004E41D1">
            <w:pPr>
              <w:tabs>
                <w:tab w:val="num" w:pos="426"/>
              </w:tabs>
              <w:spacing w:after="0" w:line="240" w:lineRule="auto"/>
              <w:jc w:val="both"/>
              <w:rPr>
                <w:rFonts w:ascii="Arial" w:hAnsi="Arial" w:cs="Arial"/>
                <w:sz w:val="24"/>
                <w:szCs w:val="24"/>
              </w:rPr>
            </w:pPr>
            <w:r>
              <w:rPr>
                <w:rFonts w:ascii="Arial" w:hAnsi="Arial" w:cs="Arial"/>
                <w:sz w:val="24"/>
                <w:szCs w:val="24"/>
              </w:rPr>
              <w:t>Orientação Contábil e Financeira</w:t>
            </w:r>
          </w:p>
        </w:tc>
      </w:tr>
      <w:tr w:rsidR="001F2603" w:rsidRPr="00DF4252" w:rsidTr="005E4BD0">
        <w:tc>
          <w:tcPr>
            <w:tcW w:w="1310" w:type="dxa"/>
          </w:tcPr>
          <w:p w:rsidR="001F2603" w:rsidRPr="00DF4252" w:rsidRDefault="001F2603" w:rsidP="004E41D1">
            <w:pPr>
              <w:tabs>
                <w:tab w:val="num" w:pos="426"/>
              </w:tabs>
              <w:spacing w:after="0" w:line="240" w:lineRule="auto"/>
              <w:jc w:val="both"/>
              <w:rPr>
                <w:rFonts w:ascii="Arial" w:hAnsi="Arial" w:cs="Arial"/>
                <w:sz w:val="24"/>
                <w:szCs w:val="24"/>
              </w:rPr>
            </w:pPr>
            <w:r w:rsidRPr="00DF4252">
              <w:rPr>
                <w:rFonts w:ascii="Arial" w:hAnsi="Arial" w:cs="Arial"/>
                <w:b/>
                <w:sz w:val="24"/>
                <w:szCs w:val="24"/>
              </w:rPr>
              <w:t>Emitente:</w:t>
            </w:r>
          </w:p>
        </w:tc>
        <w:tc>
          <w:tcPr>
            <w:tcW w:w="7757" w:type="dxa"/>
            <w:gridSpan w:val="3"/>
            <w:tcBorders>
              <w:right w:val="single" w:sz="4" w:space="0" w:color="auto"/>
            </w:tcBorders>
          </w:tcPr>
          <w:p w:rsidR="001F2603" w:rsidRPr="00DF4252" w:rsidRDefault="001F2603" w:rsidP="004E41D1">
            <w:pPr>
              <w:tabs>
                <w:tab w:val="num" w:pos="426"/>
              </w:tabs>
              <w:spacing w:after="0" w:line="240" w:lineRule="auto"/>
              <w:jc w:val="both"/>
              <w:rPr>
                <w:rFonts w:ascii="Arial" w:hAnsi="Arial" w:cs="Arial"/>
                <w:sz w:val="24"/>
                <w:szCs w:val="24"/>
              </w:rPr>
            </w:pPr>
            <w:r w:rsidRPr="00DF4252">
              <w:rPr>
                <w:rFonts w:ascii="Arial" w:hAnsi="Arial" w:cs="Arial"/>
                <w:sz w:val="24"/>
                <w:szCs w:val="24"/>
              </w:rPr>
              <w:t>Secretaria de Estado da Fazenda – SEFAZ</w:t>
            </w:r>
          </w:p>
        </w:tc>
      </w:tr>
      <w:tr w:rsidR="00477DEF" w:rsidRPr="00DF4252" w:rsidTr="005E4BD0">
        <w:tc>
          <w:tcPr>
            <w:tcW w:w="1310" w:type="dxa"/>
          </w:tcPr>
          <w:p w:rsidR="00477DEF" w:rsidRPr="00DF4252" w:rsidRDefault="00477DEF" w:rsidP="004E41D1">
            <w:pPr>
              <w:tabs>
                <w:tab w:val="num" w:pos="426"/>
              </w:tabs>
              <w:spacing w:after="0" w:line="240" w:lineRule="auto"/>
              <w:jc w:val="both"/>
              <w:rPr>
                <w:rFonts w:ascii="Arial" w:hAnsi="Arial" w:cs="Arial"/>
                <w:b/>
                <w:sz w:val="24"/>
                <w:szCs w:val="24"/>
              </w:rPr>
            </w:pPr>
            <w:r w:rsidRPr="00DF4252">
              <w:rPr>
                <w:rFonts w:ascii="Arial" w:hAnsi="Arial" w:cs="Arial"/>
                <w:b/>
                <w:sz w:val="24"/>
                <w:szCs w:val="24"/>
              </w:rPr>
              <w:t>Sistema</w:t>
            </w:r>
          </w:p>
        </w:tc>
        <w:tc>
          <w:tcPr>
            <w:tcW w:w="5177" w:type="dxa"/>
            <w:gridSpan w:val="2"/>
          </w:tcPr>
          <w:p w:rsidR="00477DEF" w:rsidRPr="00DF4252" w:rsidRDefault="00B71F17" w:rsidP="004E41D1">
            <w:pPr>
              <w:tabs>
                <w:tab w:val="num" w:pos="426"/>
              </w:tabs>
              <w:spacing w:after="0" w:line="240" w:lineRule="auto"/>
              <w:jc w:val="both"/>
              <w:rPr>
                <w:rFonts w:ascii="Arial" w:hAnsi="Arial" w:cs="Arial"/>
                <w:sz w:val="24"/>
                <w:szCs w:val="24"/>
              </w:rPr>
            </w:pPr>
            <w:r>
              <w:rPr>
                <w:rFonts w:ascii="Arial" w:hAnsi="Arial" w:cs="Arial"/>
                <w:sz w:val="24"/>
                <w:szCs w:val="24"/>
              </w:rPr>
              <w:t xml:space="preserve">Sistema </w:t>
            </w:r>
            <w:r w:rsidR="00C01ECD">
              <w:rPr>
                <w:rFonts w:ascii="Arial" w:hAnsi="Arial" w:cs="Arial"/>
                <w:sz w:val="24"/>
                <w:szCs w:val="24"/>
              </w:rPr>
              <w:t>de Contabilidade</w:t>
            </w:r>
          </w:p>
        </w:tc>
        <w:tc>
          <w:tcPr>
            <w:tcW w:w="2580" w:type="dxa"/>
          </w:tcPr>
          <w:p w:rsidR="00477DEF" w:rsidRPr="00DF4252" w:rsidRDefault="001F2603" w:rsidP="004E41D1">
            <w:pPr>
              <w:tabs>
                <w:tab w:val="num" w:pos="426"/>
              </w:tabs>
              <w:spacing w:after="0" w:line="240" w:lineRule="auto"/>
              <w:jc w:val="both"/>
              <w:rPr>
                <w:rFonts w:ascii="Arial" w:hAnsi="Arial" w:cs="Arial"/>
                <w:b/>
                <w:sz w:val="24"/>
                <w:szCs w:val="24"/>
              </w:rPr>
            </w:pPr>
            <w:r w:rsidRPr="00DF4252">
              <w:rPr>
                <w:rFonts w:ascii="Arial" w:hAnsi="Arial" w:cs="Arial"/>
                <w:b/>
                <w:sz w:val="24"/>
                <w:szCs w:val="24"/>
              </w:rPr>
              <w:t xml:space="preserve">Código: </w:t>
            </w:r>
            <w:r w:rsidRPr="00DF4252">
              <w:rPr>
                <w:rFonts w:ascii="Arial" w:hAnsi="Arial" w:cs="Arial"/>
                <w:sz w:val="24"/>
                <w:szCs w:val="24"/>
              </w:rPr>
              <w:t>S</w:t>
            </w:r>
            <w:r w:rsidR="00FD47FD">
              <w:rPr>
                <w:rFonts w:ascii="Arial" w:hAnsi="Arial" w:cs="Arial"/>
                <w:sz w:val="24"/>
                <w:szCs w:val="24"/>
              </w:rPr>
              <w:t>CO</w:t>
            </w:r>
          </w:p>
        </w:tc>
      </w:tr>
      <w:tr w:rsidR="00DD7524" w:rsidRPr="00DF4252" w:rsidTr="005E4BD0">
        <w:tc>
          <w:tcPr>
            <w:tcW w:w="1310" w:type="dxa"/>
          </w:tcPr>
          <w:p w:rsidR="00DD7524" w:rsidRPr="00E31520" w:rsidRDefault="00DD7524" w:rsidP="00DD7524">
            <w:pPr>
              <w:tabs>
                <w:tab w:val="num" w:pos="426"/>
              </w:tabs>
              <w:spacing w:after="0" w:line="240" w:lineRule="auto"/>
              <w:jc w:val="both"/>
              <w:rPr>
                <w:rFonts w:ascii="Arial" w:hAnsi="Arial" w:cs="Arial"/>
                <w:sz w:val="24"/>
                <w:szCs w:val="24"/>
              </w:rPr>
            </w:pPr>
            <w:r w:rsidRPr="00E31520">
              <w:rPr>
                <w:rFonts w:ascii="Arial" w:hAnsi="Arial" w:cs="Arial"/>
                <w:b/>
                <w:sz w:val="24"/>
                <w:szCs w:val="24"/>
              </w:rPr>
              <w:t>Versão:</w:t>
            </w:r>
          </w:p>
        </w:tc>
        <w:tc>
          <w:tcPr>
            <w:tcW w:w="684" w:type="dxa"/>
          </w:tcPr>
          <w:p w:rsidR="00DD7524" w:rsidRPr="00E31520" w:rsidRDefault="00DD7524" w:rsidP="00DD7524">
            <w:pPr>
              <w:tabs>
                <w:tab w:val="num" w:pos="426"/>
              </w:tabs>
              <w:spacing w:after="0" w:line="240" w:lineRule="auto"/>
              <w:jc w:val="both"/>
              <w:rPr>
                <w:rFonts w:ascii="Arial" w:hAnsi="Arial" w:cs="Arial"/>
                <w:sz w:val="24"/>
                <w:szCs w:val="24"/>
              </w:rPr>
            </w:pPr>
            <w:r w:rsidRPr="00E31520">
              <w:rPr>
                <w:rFonts w:ascii="Arial" w:hAnsi="Arial" w:cs="Arial"/>
                <w:sz w:val="24"/>
                <w:szCs w:val="24"/>
              </w:rPr>
              <w:t>1</w:t>
            </w:r>
          </w:p>
        </w:tc>
        <w:tc>
          <w:tcPr>
            <w:tcW w:w="4493" w:type="dxa"/>
          </w:tcPr>
          <w:p w:rsidR="00DD7524" w:rsidRDefault="00DD7524" w:rsidP="00DD7524">
            <w:pPr>
              <w:tabs>
                <w:tab w:val="num" w:pos="426"/>
                <w:tab w:val="right" w:pos="4277"/>
              </w:tabs>
              <w:spacing w:after="0" w:line="240" w:lineRule="auto"/>
              <w:jc w:val="both"/>
              <w:rPr>
                <w:rFonts w:ascii="Arial" w:hAnsi="Arial" w:cs="Arial"/>
                <w:b/>
                <w:sz w:val="24"/>
                <w:szCs w:val="24"/>
              </w:rPr>
            </w:pPr>
            <w:r>
              <w:rPr>
                <w:rFonts w:ascii="Arial" w:hAnsi="Arial" w:cs="Arial"/>
                <w:b/>
                <w:sz w:val="24"/>
                <w:szCs w:val="24"/>
              </w:rPr>
              <w:t xml:space="preserve">Aprovação: </w:t>
            </w:r>
            <w:r>
              <w:rPr>
                <w:rFonts w:ascii="Arial" w:hAnsi="Arial" w:cs="Arial"/>
                <w:sz w:val="24"/>
                <w:szCs w:val="24"/>
              </w:rPr>
              <w:t>Portaria nº 41-S/2018</w:t>
            </w:r>
            <w:r>
              <w:rPr>
                <w:rFonts w:ascii="Arial" w:hAnsi="Arial" w:cs="Arial"/>
                <w:sz w:val="24"/>
                <w:szCs w:val="24"/>
              </w:rPr>
              <w:tab/>
            </w:r>
          </w:p>
        </w:tc>
        <w:tc>
          <w:tcPr>
            <w:tcW w:w="2580" w:type="dxa"/>
          </w:tcPr>
          <w:p w:rsidR="00DD7524" w:rsidRDefault="00DD7524" w:rsidP="00DD7524">
            <w:pPr>
              <w:tabs>
                <w:tab w:val="num" w:pos="426"/>
              </w:tabs>
              <w:spacing w:after="0" w:line="240" w:lineRule="auto"/>
              <w:jc w:val="both"/>
              <w:rPr>
                <w:rFonts w:ascii="Arial" w:hAnsi="Arial" w:cs="Arial"/>
                <w:b/>
                <w:sz w:val="24"/>
                <w:szCs w:val="24"/>
              </w:rPr>
            </w:pPr>
            <w:r>
              <w:rPr>
                <w:rFonts w:ascii="Arial" w:hAnsi="Arial" w:cs="Arial"/>
                <w:b/>
                <w:sz w:val="24"/>
                <w:szCs w:val="24"/>
              </w:rPr>
              <w:t>Vigência:</w:t>
            </w:r>
            <w:r>
              <w:rPr>
                <w:rFonts w:ascii="Arial" w:hAnsi="Arial" w:cs="Arial"/>
                <w:sz w:val="24"/>
                <w:szCs w:val="24"/>
              </w:rPr>
              <w:t>31/05/2018</w:t>
            </w:r>
          </w:p>
        </w:tc>
      </w:tr>
    </w:tbl>
    <w:p w:rsidR="009D54E4" w:rsidRPr="00DF4252" w:rsidRDefault="009D54E4" w:rsidP="004E41D1">
      <w:pPr>
        <w:pStyle w:val="Ttulo1"/>
        <w:numPr>
          <w:ilvl w:val="0"/>
          <w:numId w:val="0"/>
        </w:numPr>
        <w:spacing w:before="0" w:line="240" w:lineRule="auto"/>
        <w:rPr>
          <w:rFonts w:ascii="Arial" w:hAnsi="Arial" w:cs="Arial"/>
          <w:color w:val="auto"/>
          <w:sz w:val="24"/>
          <w:szCs w:val="24"/>
        </w:rPr>
      </w:pPr>
    </w:p>
    <w:tbl>
      <w:tblPr>
        <w:tblStyle w:val="Tabelacomgrade"/>
        <w:tblW w:w="0" w:type="auto"/>
        <w:tblLook w:val="04A0" w:firstRow="1" w:lastRow="0" w:firstColumn="1" w:lastColumn="0" w:noHBand="0" w:noVBand="1"/>
      </w:tblPr>
      <w:tblGrid>
        <w:gridCol w:w="9060"/>
      </w:tblGrid>
      <w:tr w:rsidR="00E24C61" w:rsidRPr="00DF4252" w:rsidTr="00141440">
        <w:tc>
          <w:tcPr>
            <w:tcW w:w="9060" w:type="dxa"/>
            <w:tcBorders>
              <w:top w:val="thinThickSmallGap" w:sz="12" w:space="0" w:color="595959"/>
              <w:left w:val="nil"/>
              <w:bottom w:val="thickThinSmallGap" w:sz="12" w:space="0" w:color="595959"/>
              <w:right w:val="nil"/>
            </w:tcBorders>
          </w:tcPr>
          <w:p w:rsidR="00E24C61" w:rsidRPr="00DF4252" w:rsidRDefault="00E24C61" w:rsidP="004E41D1">
            <w:pPr>
              <w:pStyle w:val="Ttulo1"/>
              <w:numPr>
                <w:ilvl w:val="0"/>
                <w:numId w:val="13"/>
              </w:numPr>
              <w:spacing w:before="0" w:line="240" w:lineRule="auto"/>
              <w:ind w:left="709" w:hanging="709"/>
              <w:rPr>
                <w:rFonts w:ascii="Arial" w:hAnsi="Arial" w:cs="Arial"/>
                <w:color w:val="auto"/>
                <w:sz w:val="24"/>
                <w:szCs w:val="24"/>
              </w:rPr>
            </w:pPr>
            <w:bookmarkStart w:id="729" w:name="_Toc419193142"/>
            <w:bookmarkStart w:id="730" w:name="_Toc496700453"/>
            <w:r w:rsidRPr="00DF4252">
              <w:rPr>
                <w:rFonts w:ascii="Arial" w:hAnsi="Arial" w:cs="Arial"/>
                <w:color w:val="auto"/>
                <w:sz w:val="24"/>
                <w:szCs w:val="24"/>
              </w:rPr>
              <w:t>OBJETIVO</w:t>
            </w:r>
            <w:bookmarkEnd w:id="729"/>
            <w:bookmarkEnd w:id="730"/>
          </w:p>
        </w:tc>
      </w:tr>
      <w:bookmarkEnd w:id="726"/>
      <w:bookmarkEnd w:id="727"/>
      <w:bookmarkEnd w:id="728"/>
    </w:tbl>
    <w:p w:rsidR="000001D4" w:rsidRDefault="000001D4" w:rsidP="004E41D1">
      <w:pPr>
        <w:pStyle w:val="PargrafodaLista"/>
        <w:numPr>
          <w:ilvl w:val="0"/>
          <w:numId w:val="0"/>
        </w:numPr>
        <w:ind w:left="-142"/>
      </w:pPr>
    </w:p>
    <w:p w:rsidR="0034366D" w:rsidRPr="00AF7605" w:rsidRDefault="00AF7605" w:rsidP="00EB5CE7">
      <w:pPr>
        <w:pStyle w:val="PargrafodaLista"/>
        <w:numPr>
          <w:ilvl w:val="0"/>
          <w:numId w:val="0"/>
        </w:numPr>
        <w:ind w:left="851"/>
      </w:pPr>
      <w:r w:rsidRPr="00AF7605">
        <w:t>Propor ou receber dos diversos órgãos do Estado, análises, revisões, alterações, sobre procedimentos contábeis e orçamentários, bem como auxiliar os demais órgãos de gestão e tecnologia da informação na construção de relatórios para fins contábeis.</w:t>
      </w:r>
    </w:p>
    <w:p w:rsidR="0034366D" w:rsidRPr="002B2E3B" w:rsidRDefault="0034366D" w:rsidP="004E41D1">
      <w:pPr>
        <w:pStyle w:val="PargrafodaLista"/>
        <w:numPr>
          <w:ilvl w:val="0"/>
          <w:numId w:val="0"/>
        </w:numPr>
        <w:ind w:left="-142"/>
      </w:pPr>
    </w:p>
    <w:tbl>
      <w:tblPr>
        <w:tblStyle w:val="Tabelacomgrade"/>
        <w:tblW w:w="0" w:type="auto"/>
        <w:tblLook w:val="04A0" w:firstRow="1" w:lastRow="0" w:firstColumn="1" w:lastColumn="0" w:noHBand="0" w:noVBand="1"/>
      </w:tblPr>
      <w:tblGrid>
        <w:gridCol w:w="9060"/>
      </w:tblGrid>
      <w:tr w:rsidR="00A25C39" w:rsidRPr="00DF4252" w:rsidTr="00052033">
        <w:tc>
          <w:tcPr>
            <w:tcW w:w="9060" w:type="dxa"/>
            <w:tcBorders>
              <w:top w:val="thinThickSmallGap" w:sz="12" w:space="0" w:color="595959"/>
              <w:left w:val="nil"/>
              <w:bottom w:val="thickThinSmallGap" w:sz="12" w:space="0" w:color="595959"/>
              <w:right w:val="nil"/>
            </w:tcBorders>
          </w:tcPr>
          <w:p w:rsidR="00A25C39" w:rsidRPr="00DF4252" w:rsidRDefault="00A25C39" w:rsidP="004E41D1">
            <w:pPr>
              <w:pStyle w:val="Ttulo1"/>
              <w:numPr>
                <w:ilvl w:val="0"/>
                <w:numId w:val="13"/>
              </w:numPr>
              <w:spacing w:before="0" w:line="240" w:lineRule="auto"/>
              <w:ind w:left="709" w:hanging="709"/>
              <w:rPr>
                <w:rFonts w:ascii="Arial" w:hAnsi="Arial" w:cs="Arial"/>
                <w:color w:val="auto"/>
                <w:sz w:val="24"/>
                <w:szCs w:val="24"/>
              </w:rPr>
            </w:pPr>
            <w:bookmarkStart w:id="731" w:name="_Toc419193143"/>
            <w:bookmarkStart w:id="732" w:name="_Toc496700454"/>
            <w:r w:rsidRPr="00DF4252">
              <w:rPr>
                <w:rFonts w:ascii="Arial" w:hAnsi="Arial" w:cs="Arial"/>
                <w:color w:val="auto"/>
                <w:sz w:val="24"/>
                <w:szCs w:val="24"/>
              </w:rPr>
              <w:t>ABRANGÊNCIA</w:t>
            </w:r>
            <w:bookmarkEnd w:id="731"/>
            <w:bookmarkEnd w:id="732"/>
          </w:p>
        </w:tc>
      </w:tr>
    </w:tbl>
    <w:p w:rsidR="00BB39E7" w:rsidRPr="00DF4252" w:rsidRDefault="00BB39E7" w:rsidP="004E41D1">
      <w:pPr>
        <w:spacing w:after="0" w:line="240" w:lineRule="auto"/>
        <w:ind w:left="-142" w:firstLine="284"/>
        <w:jc w:val="both"/>
        <w:rPr>
          <w:rFonts w:ascii="Arial" w:hAnsi="Arial" w:cs="Arial"/>
          <w:sz w:val="24"/>
          <w:szCs w:val="24"/>
        </w:rPr>
      </w:pPr>
    </w:p>
    <w:p w:rsidR="00A25C39" w:rsidRPr="00E31520" w:rsidRDefault="00243A45" w:rsidP="004E41D1">
      <w:pPr>
        <w:pStyle w:val="PargrafodaLista"/>
        <w:ind w:left="709" w:hanging="709"/>
      </w:pPr>
      <w:r w:rsidRPr="00E31520">
        <w:t>Secretaria de Estado da Fazenda – SEFAZ</w:t>
      </w:r>
      <w:r w:rsidR="000A145E" w:rsidRPr="00E31520">
        <w:t>.</w:t>
      </w:r>
    </w:p>
    <w:p w:rsidR="00B839F8" w:rsidRPr="00DF4252" w:rsidRDefault="00B839F8" w:rsidP="004E41D1">
      <w:pPr>
        <w:spacing w:after="0" w:line="240" w:lineRule="auto"/>
        <w:jc w:val="both"/>
        <w:rPr>
          <w:rFonts w:ascii="Arial" w:hAnsi="Arial" w:cs="Arial"/>
          <w:sz w:val="24"/>
          <w:szCs w:val="24"/>
        </w:rPr>
      </w:pPr>
    </w:p>
    <w:tbl>
      <w:tblPr>
        <w:tblStyle w:val="Tabelacomgrade"/>
        <w:tblW w:w="0" w:type="auto"/>
        <w:tblLook w:val="04A0" w:firstRow="1" w:lastRow="0" w:firstColumn="1" w:lastColumn="0" w:noHBand="0" w:noVBand="1"/>
      </w:tblPr>
      <w:tblGrid>
        <w:gridCol w:w="9060"/>
      </w:tblGrid>
      <w:tr w:rsidR="00795791" w:rsidRPr="00DF4252" w:rsidTr="00052033">
        <w:tc>
          <w:tcPr>
            <w:tcW w:w="9060" w:type="dxa"/>
            <w:tcBorders>
              <w:top w:val="thinThickSmallGap" w:sz="12" w:space="0" w:color="595959"/>
              <w:left w:val="nil"/>
              <w:bottom w:val="thickThinSmallGap" w:sz="12" w:space="0" w:color="595959"/>
              <w:right w:val="nil"/>
            </w:tcBorders>
          </w:tcPr>
          <w:p w:rsidR="00795791" w:rsidRPr="00DF4252" w:rsidRDefault="00795791" w:rsidP="004E41D1">
            <w:pPr>
              <w:pStyle w:val="Ttulo1"/>
              <w:numPr>
                <w:ilvl w:val="0"/>
                <w:numId w:val="13"/>
              </w:numPr>
              <w:spacing w:before="0" w:line="240" w:lineRule="auto"/>
              <w:ind w:left="709" w:hanging="709"/>
              <w:rPr>
                <w:rFonts w:ascii="Arial" w:hAnsi="Arial" w:cs="Arial"/>
                <w:color w:val="auto"/>
                <w:sz w:val="24"/>
                <w:szCs w:val="24"/>
              </w:rPr>
            </w:pPr>
            <w:bookmarkStart w:id="733" w:name="_Toc419193144"/>
            <w:bookmarkStart w:id="734" w:name="_Toc496700455"/>
            <w:r w:rsidRPr="00DF4252">
              <w:rPr>
                <w:rFonts w:ascii="Arial" w:hAnsi="Arial" w:cs="Arial"/>
                <w:color w:val="auto"/>
                <w:sz w:val="24"/>
                <w:szCs w:val="24"/>
              </w:rPr>
              <w:t>FUNDAMENTAÇÃO LEGAL</w:t>
            </w:r>
            <w:bookmarkEnd w:id="733"/>
            <w:bookmarkEnd w:id="734"/>
          </w:p>
        </w:tc>
      </w:tr>
    </w:tbl>
    <w:p w:rsidR="00052033" w:rsidRPr="00DF4252" w:rsidRDefault="00052033" w:rsidP="004E41D1">
      <w:pPr>
        <w:spacing w:after="0" w:line="240" w:lineRule="auto"/>
        <w:ind w:left="-142" w:firstLine="284"/>
        <w:jc w:val="both"/>
        <w:rPr>
          <w:rFonts w:ascii="Arial" w:hAnsi="Arial" w:cs="Arial"/>
          <w:sz w:val="24"/>
          <w:szCs w:val="24"/>
        </w:rPr>
      </w:pPr>
    </w:p>
    <w:p w:rsidR="002510D8" w:rsidRPr="002510D8" w:rsidRDefault="002510D8" w:rsidP="002510D8">
      <w:pPr>
        <w:spacing w:after="0" w:line="240" w:lineRule="auto"/>
        <w:ind w:left="-142" w:firstLine="284"/>
        <w:jc w:val="both"/>
        <w:rPr>
          <w:rFonts w:ascii="Arial" w:hAnsi="Arial" w:cs="Arial"/>
          <w:sz w:val="24"/>
          <w:szCs w:val="24"/>
        </w:rPr>
      </w:pPr>
    </w:p>
    <w:p w:rsidR="002510D8" w:rsidRPr="002510D8" w:rsidRDefault="002510D8" w:rsidP="002510D8">
      <w:pPr>
        <w:pStyle w:val="PargrafodaLista"/>
        <w:ind w:left="709" w:hanging="709"/>
      </w:pPr>
      <w:r w:rsidRPr="002510D8">
        <w:t>Lei Complementar nº 225, de 08/01/2002.</w:t>
      </w:r>
    </w:p>
    <w:p w:rsidR="002510D8" w:rsidRPr="002510D8" w:rsidRDefault="002510D8" w:rsidP="002510D8">
      <w:pPr>
        <w:pStyle w:val="PargrafodaLista"/>
        <w:numPr>
          <w:ilvl w:val="0"/>
          <w:numId w:val="0"/>
        </w:numPr>
        <w:ind w:left="142"/>
        <w:rPr>
          <w:highlight w:val="yellow"/>
        </w:rPr>
      </w:pPr>
    </w:p>
    <w:p w:rsidR="002510D8" w:rsidRPr="002510D8" w:rsidRDefault="002510D8" w:rsidP="002510D8">
      <w:pPr>
        <w:pStyle w:val="PargrafodaLista"/>
        <w:ind w:left="709" w:hanging="709"/>
      </w:pPr>
      <w:r w:rsidRPr="002510D8">
        <w:t>Decreto nº 3440-R, de 21/11/2013.</w:t>
      </w:r>
    </w:p>
    <w:p w:rsidR="002510D8" w:rsidRPr="002510D8" w:rsidRDefault="002510D8" w:rsidP="002510D8">
      <w:pPr>
        <w:pStyle w:val="PargrafodaLista"/>
        <w:numPr>
          <w:ilvl w:val="0"/>
          <w:numId w:val="0"/>
        </w:numPr>
        <w:ind w:left="360"/>
      </w:pPr>
    </w:p>
    <w:p w:rsidR="002510D8" w:rsidRPr="002510D8" w:rsidRDefault="002510D8" w:rsidP="002510D8">
      <w:pPr>
        <w:pStyle w:val="PargrafodaLista"/>
        <w:ind w:left="709" w:hanging="709"/>
      </w:pPr>
      <w:r w:rsidRPr="002510D8">
        <w:t xml:space="preserve">Lei Complementar estadual nº 46, de 31/01/1994. </w:t>
      </w:r>
    </w:p>
    <w:p w:rsidR="002510D8" w:rsidRPr="002510D8" w:rsidRDefault="002510D8" w:rsidP="002510D8">
      <w:pPr>
        <w:pStyle w:val="PargrafodaLista"/>
        <w:numPr>
          <w:ilvl w:val="0"/>
          <w:numId w:val="0"/>
        </w:numPr>
        <w:ind w:left="360"/>
      </w:pPr>
    </w:p>
    <w:p w:rsidR="002510D8" w:rsidRPr="002510D8" w:rsidRDefault="002510D8" w:rsidP="002510D8">
      <w:pPr>
        <w:pStyle w:val="PargrafodaLista"/>
        <w:ind w:left="709" w:hanging="709"/>
      </w:pPr>
      <w:r w:rsidRPr="002510D8">
        <w:t xml:space="preserve">Lei Complementar estadual nº 282, de 22/04/2004. </w:t>
      </w:r>
    </w:p>
    <w:p w:rsidR="002510D8" w:rsidRPr="002510D8" w:rsidRDefault="002510D8" w:rsidP="002510D8">
      <w:pPr>
        <w:pStyle w:val="PargrafodaLista"/>
        <w:numPr>
          <w:ilvl w:val="0"/>
          <w:numId w:val="0"/>
        </w:numPr>
        <w:ind w:left="360"/>
      </w:pPr>
    </w:p>
    <w:p w:rsidR="002510D8" w:rsidRPr="002510D8" w:rsidRDefault="002510D8" w:rsidP="002510D8">
      <w:pPr>
        <w:pStyle w:val="PargrafodaLista"/>
        <w:ind w:left="709" w:hanging="709"/>
      </w:pPr>
      <w:r w:rsidRPr="002510D8">
        <w:t>Lei Complementar estadual nº 711, de 02/09/2013.</w:t>
      </w:r>
    </w:p>
    <w:p w:rsidR="002510D8" w:rsidRPr="002510D8" w:rsidRDefault="002510D8" w:rsidP="002510D8">
      <w:pPr>
        <w:pStyle w:val="PargrafodaLista"/>
        <w:numPr>
          <w:ilvl w:val="0"/>
          <w:numId w:val="0"/>
        </w:numPr>
        <w:ind w:left="360"/>
        <w:rPr>
          <w:highlight w:val="yellow"/>
        </w:rPr>
      </w:pPr>
    </w:p>
    <w:p w:rsidR="002510D8" w:rsidRPr="002510D8" w:rsidRDefault="002510D8" w:rsidP="002510D8">
      <w:pPr>
        <w:pStyle w:val="PargrafodaLista"/>
        <w:ind w:left="709" w:hanging="709"/>
      </w:pPr>
      <w:r w:rsidRPr="002510D8">
        <w:t>Lei Complementar nº 101, de 04/05/2000.</w:t>
      </w:r>
    </w:p>
    <w:p w:rsidR="002510D8" w:rsidRPr="002510D8" w:rsidRDefault="002510D8" w:rsidP="002510D8">
      <w:pPr>
        <w:pStyle w:val="PargrafodaLista"/>
        <w:numPr>
          <w:ilvl w:val="0"/>
          <w:numId w:val="0"/>
        </w:numPr>
        <w:ind w:left="360"/>
      </w:pPr>
    </w:p>
    <w:p w:rsidR="002510D8" w:rsidRPr="002510D8" w:rsidRDefault="002510D8" w:rsidP="002510D8">
      <w:pPr>
        <w:pStyle w:val="PargrafodaLista"/>
        <w:ind w:left="709" w:hanging="709"/>
      </w:pPr>
      <w:r w:rsidRPr="002510D8">
        <w:t>Lei nº 4.320, de 17/03/1964.</w:t>
      </w:r>
    </w:p>
    <w:p w:rsidR="002510D8" w:rsidRPr="002510D8" w:rsidRDefault="002510D8" w:rsidP="002510D8">
      <w:pPr>
        <w:pStyle w:val="PargrafodaLista"/>
        <w:numPr>
          <w:ilvl w:val="0"/>
          <w:numId w:val="0"/>
        </w:numPr>
        <w:ind w:left="360"/>
      </w:pPr>
    </w:p>
    <w:p w:rsidR="002510D8" w:rsidRPr="002510D8" w:rsidRDefault="002510D8" w:rsidP="002510D8">
      <w:pPr>
        <w:pStyle w:val="PargrafodaLista"/>
        <w:ind w:left="709" w:hanging="709"/>
      </w:pPr>
      <w:r w:rsidRPr="002510D8">
        <w:t>Lei nº 2.583, de 12/03/1971. (Código Administração Financeira ES).</w:t>
      </w:r>
    </w:p>
    <w:p w:rsidR="002510D8" w:rsidRPr="002510D8" w:rsidRDefault="002510D8" w:rsidP="002510D8">
      <w:pPr>
        <w:pStyle w:val="PargrafodaLista"/>
        <w:numPr>
          <w:ilvl w:val="0"/>
          <w:numId w:val="0"/>
        </w:numPr>
        <w:ind w:left="360"/>
      </w:pPr>
    </w:p>
    <w:p w:rsidR="002510D8" w:rsidRPr="002510D8" w:rsidRDefault="002510D8" w:rsidP="002510D8">
      <w:pPr>
        <w:pStyle w:val="PargrafodaLista"/>
        <w:ind w:left="709" w:hanging="709"/>
      </w:pPr>
      <w:r w:rsidRPr="002510D8">
        <w:t>Decreto nº 1.110-R, de 12/12/2002. (Administração Patrimonial do ES).</w:t>
      </w:r>
    </w:p>
    <w:p w:rsidR="002510D8" w:rsidRPr="002510D8" w:rsidRDefault="002510D8" w:rsidP="002510D8">
      <w:pPr>
        <w:pStyle w:val="PargrafodaLista"/>
        <w:numPr>
          <w:ilvl w:val="0"/>
          <w:numId w:val="0"/>
        </w:numPr>
        <w:ind w:left="360"/>
      </w:pPr>
    </w:p>
    <w:p w:rsidR="002510D8" w:rsidRPr="002510D8" w:rsidRDefault="002510D8" w:rsidP="002510D8">
      <w:pPr>
        <w:pStyle w:val="PargrafodaLista"/>
        <w:ind w:left="709" w:hanging="709"/>
      </w:pPr>
      <w:r w:rsidRPr="002510D8">
        <w:t>Decreto nº 3126-R, de 11/10/2012. (Gestão Patrimonial Imobiliária do ES).</w:t>
      </w:r>
    </w:p>
    <w:p w:rsidR="002510D8" w:rsidRPr="002510D8" w:rsidRDefault="002510D8" w:rsidP="002510D8">
      <w:pPr>
        <w:pStyle w:val="bizHeading3"/>
        <w:numPr>
          <w:ilvl w:val="0"/>
          <w:numId w:val="0"/>
        </w:numPr>
        <w:rPr>
          <w:color w:val="auto"/>
          <w:sz w:val="24"/>
          <w:szCs w:val="24"/>
        </w:rPr>
      </w:pPr>
    </w:p>
    <w:p w:rsidR="002510D8" w:rsidRPr="002510D8" w:rsidRDefault="002510D8" w:rsidP="002510D8">
      <w:pPr>
        <w:pStyle w:val="PargrafodaLista"/>
        <w:ind w:left="709" w:hanging="709"/>
      </w:pPr>
      <w:r w:rsidRPr="002510D8">
        <w:t>Manual de Contabilidade Aplicado ao Setor Público (MCASP) – STN.</w:t>
      </w:r>
    </w:p>
    <w:p w:rsidR="002510D8" w:rsidRPr="002510D8" w:rsidRDefault="002510D8" w:rsidP="002510D8">
      <w:pPr>
        <w:pStyle w:val="PargrafodaLista"/>
        <w:numPr>
          <w:ilvl w:val="0"/>
          <w:numId w:val="0"/>
        </w:numPr>
        <w:ind w:left="360"/>
      </w:pPr>
    </w:p>
    <w:p w:rsidR="002510D8" w:rsidRPr="002510D8" w:rsidRDefault="002510D8" w:rsidP="002510D8">
      <w:pPr>
        <w:pStyle w:val="PargrafodaLista"/>
        <w:ind w:left="709" w:hanging="709"/>
      </w:pPr>
      <w:r w:rsidRPr="002510D8">
        <w:t>Manual de Demonstrativos Fiscais (MDF) – STN.</w:t>
      </w:r>
    </w:p>
    <w:p w:rsidR="002510D8" w:rsidRPr="002510D8" w:rsidRDefault="002510D8" w:rsidP="002510D8">
      <w:pPr>
        <w:pStyle w:val="PargrafodaLista"/>
        <w:numPr>
          <w:ilvl w:val="0"/>
          <w:numId w:val="0"/>
        </w:numPr>
        <w:ind w:left="709"/>
      </w:pPr>
    </w:p>
    <w:p w:rsidR="002510D8" w:rsidRPr="002510D8" w:rsidRDefault="002510D8" w:rsidP="002510D8">
      <w:pPr>
        <w:pStyle w:val="PargrafodaLista"/>
        <w:ind w:left="709" w:hanging="709"/>
      </w:pPr>
      <w:r w:rsidRPr="002510D8">
        <w:lastRenderedPageBreak/>
        <w:t>Portaria Interministerial STN/SOF nº 163, de 04/05/2001.</w:t>
      </w:r>
    </w:p>
    <w:p w:rsidR="002510D8" w:rsidRPr="002510D8" w:rsidRDefault="002510D8" w:rsidP="002510D8">
      <w:pPr>
        <w:pStyle w:val="PargrafodaLista"/>
        <w:numPr>
          <w:ilvl w:val="0"/>
          <w:numId w:val="0"/>
        </w:numPr>
        <w:ind w:left="360"/>
      </w:pPr>
    </w:p>
    <w:p w:rsidR="002510D8" w:rsidRPr="002510D8" w:rsidRDefault="002510D8" w:rsidP="002510D8">
      <w:pPr>
        <w:pStyle w:val="PargrafodaLista"/>
        <w:ind w:left="709" w:hanging="709"/>
      </w:pPr>
      <w:r w:rsidRPr="002510D8">
        <w:t>Portaria STN nº 448, de 13/09/2002.</w:t>
      </w:r>
    </w:p>
    <w:p w:rsidR="00613F4A" w:rsidRDefault="00613F4A" w:rsidP="004E41D1">
      <w:pPr>
        <w:spacing w:after="0" w:line="240" w:lineRule="auto"/>
        <w:ind w:left="-142" w:firstLine="284"/>
        <w:jc w:val="both"/>
        <w:rPr>
          <w:rFonts w:ascii="Arial" w:hAnsi="Arial" w:cs="Arial"/>
          <w:sz w:val="24"/>
          <w:szCs w:val="24"/>
        </w:rPr>
      </w:pPr>
    </w:p>
    <w:p w:rsidR="00EB5CE7" w:rsidRPr="00613F4A" w:rsidRDefault="00EB5CE7" w:rsidP="004E41D1">
      <w:pPr>
        <w:spacing w:after="0" w:line="240" w:lineRule="auto"/>
        <w:ind w:left="-142" w:firstLine="284"/>
        <w:jc w:val="both"/>
        <w:rPr>
          <w:rFonts w:ascii="Arial" w:hAnsi="Arial" w:cs="Arial"/>
          <w:sz w:val="24"/>
          <w:szCs w:val="24"/>
        </w:rPr>
      </w:pPr>
    </w:p>
    <w:tbl>
      <w:tblPr>
        <w:tblStyle w:val="Tabelacomgrade"/>
        <w:tblW w:w="0" w:type="auto"/>
        <w:tblLook w:val="04A0" w:firstRow="1" w:lastRow="0" w:firstColumn="1" w:lastColumn="0" w:noHBand="0" w:noVBand="1"/>
      </w:tblPr>
      <w:tblGrid>
        <w:gridCol w:w="9060"/>
      </w:tblGrid>
      <w:tr w:rsidR="00773CC0" w:rsidRPr="00DF4252" w:rsidTr="00DF4252">
        <w:tc>
          <w:tcPr>
            <w:tcW w:w="9060" w:type="dxa"/>
            <w:tcBorders>
              <w:top w:val="thinThickSmallGap" w:sz="12" w:space="0" w:color="595959"/>
              <w:left w:val="nil"/>
              <w:bottom w:val="thickThinSmallGap" w:sz="12" w:space="0" w:color="595959"/>
              <w:right w:val="nil"/>
            </w:tcBorders>
          </w:tcPr>
          <w:p w:rsidR="00773CC0" w:rsidRPr="00DF4252" w:rsidRDefault="004E41D1" w:rsidP="004E41D1">
            <w:pPr>
              <w:pStyle w:val="Ttulo1"/>
              <w:numPr>
                <w:ilvl w:val="0"/>
                <w:numId w:val="13"/>
              </w:numPr>
              <w:spacing w:before="0" w:line="240" w:lineRule="auto"/>
              <w:ind w:left="709" w:hanging="709"/>
              <w:rPr>
                <w:rFonts w:ascii="Arial" w:hAnsi="Arial" w:cs="Arial"/>
                <w:color w:val="auto"/>
                <w:sz w:val="24"/>
                <w:szCs w:val="24"/>
              </w:rPr>
            </w:pPr>
            <w:r>
              <w:rPr>
                <w:rFonts w:ascii="Arial" w:hAnsi="Arial" w:cs="Arial"/>
                <w:color w:val="auto"/>
                <w:sz w:val="24"/>
                <w:szCs w:val="24"/>
              </w:rPr>
              <w:t>LISTA DE SIGLAS</w:t>
            </w:r>
          </w:p>
        </w:tc>
      </w:tr>
    </w:tbl>
    <w:p w:rsidR="004E41D1" w:rsidRDefault="004E41D1" w:rsidP="004E41D1">
      <w:pPr>
        <w:pStyle w:val="PargrafodaLista"/>
        <w:numPr>
          <w:ilvl w:val="0"/>
          <w:numId w:val="0"/>
        </w:numPr>
        <w:ind w:left="709"/>
      </w:pPr>
    </w:p>
    <w:p w:rsidR="002510D8" w:rsidRPr="002510D8" w:rsidRDefault="002510D8" w:rsidP="002510D8">
      <w:pPr>
        <w:pStyle w:val="PargrafodaLista"/>
        <w:ind w:left="709" w:hanging="709"/>
      </w:pPr>
      <w:r w:rsidRPr="002510D8">
        <w:t>UG – Unidade Gestora</w:t>
      </w:r>
    </w:p>
    <w:p w:rsidR="002510D8" w:rsidRPr="002510D8" w:rsidRDefault="002510D8" w:rsidP="002510D8">
      <w:pPr>
        <w:pStyle w:val="PargrafodaLista"/>
        <w:numPr>
          <w:ilvl w:val="0"/>
          <w:numId w:val="0"/>
        </w:numPr>
        <w:ind w:left="709"/>
      </w:pPr>
    </w:p>
    <w:p w:rsidR="002510D8" w:rsidRPr="002510D8" w:rsidRDefault="002510D8" w:rsidP="002510D8">
      <w:pPr>
        <w:pStyle w:val="PargrafodaLista"/>
        <w:ind w:left="709" w:hanging="709"/>
      </w:pPr>
      <w:r w:rsidRPr="002510D8">
        <w:t>PRO</w:t>
      </w:r>
      <w:bookmarkStart w:id="735" w:name="_GoBack"/>
      <w:bookmarkEnd w:id="735"/>
      <w:r w:rsidRPr="002510D8">
        <w:t>DEST – Empresa de Processamento de Dados do Espírito Santo.</w:t>
      </w:r>
    </w:p>
    <w:p w:rsidR="002510D8" w:rsidRPr="002510D8" w:rsidRDefault="002510D8" w:rsidP="002510D8">
      <w:pPr>
        <w:pStyle w:val="PargrafodaLista"/>
        <w:numPr>
          <w:ilvl w:val="0"/>
          <w:numId w:val="0"/>
        </w:numPr>
        <w:ind w:left="709"/>
      </w:pPr>
    </w:p>
    <w:p w:rsidR="002510D8" w:rsidRPr="002510D8" w:rsidRDefault="002510D8" w:rsidP="002510D8">
      <w:pPr>
        <w:pStyle w:val="PargrafodaLista"/>
        <w:ind w:left="709" w:hanging="709"/>
      </w:pPr>
      <w:r w:rsidRPr="002510D8">
        <w:t>SEGER – Secretaria de Estado de Gestão e Recursos Humanos.</w:t>
      </w:r>
    </w:p>
    <w:p w:rsidR="002510D8" w:rsidRPr="002510D8" w:rsidRDefault="002510D8" w:rsidP="002510D8">
      <w:pPr>
        <w:pStyle w:val="PargrafodaLista"/>
        <w:numPr>
          <w:ilvl w:val="0"/>
          <w:numId w:val="0"/>
        </w:numPr>
        <w:ind w:left="360"/>
      </w:pPr>
    </w:p>
    <w:p w:rsidR="002510D8" w:rsidRPr="002510D8" w:rsidRDefault="002510D8" w:rsidP="002510D8">
      <w:pPr>
        <w:pStyle w:val="PargrafodaLista"/>
        <w:ind w:left="709" w:hanging="709"/>
      </w:pPr>
      <w:r w:rsidRPr="002510D8">
        <w:t>IPAJM – Instituto de Previdência dos Servidores do Estado do Espírito Santo.</w:t>
      </w:r>
    </w:p>
    <w:p w:rsidR="002510D8" w:rsidRPr="002510D8" w:rsidRDefault="002510D8" w:rsidP="002510D8">
      <w:pPr>
        <w:pStyle w:val="PargrafodaLista"/>
        <w:numPr>
          <w:ilvl w:val="0"/>
          <w:numId w:val="0"/>
        </w:numPr>
        <w:ind w:left="709"/>
      </w:pPr>
    </w:p>
    <w:p w:rsidR="002510D8" w:rsidRPr="002510D8" w:rsidRDefault="002510D8" w:rsidP="002510D8">
      <w:pPr>
        <w:pStyle w:val="PargrafodaLista"/>
      </w:pPr>
      <w:r w:rsidRPr="002510D8">
        <w:t xml:space="preserve">     PGE – Procuradoria Geral do Estado.</w:t>
      </w:r>
    </w:p>
    <w:p w:rsidR="002510D8" w:rsidRPr="002510D8" w:rsidRDefault="002510D8" w:rsidP="002510D8">
      <w:pPr>
        <w:pStyle w:val="PargrafodaLista"/>
        <w:numPr>
          <w:ilvl w:val="0"/>
          <w:numId w:val="0"/>
        </w:numPr>
        <w:ind w:left="360"/>
      </w:pPr>
    </w:p>
    <w:p w:rsidR="002510D8" w:rsidRPr="002510D8" w:rsidRDefault="002510D8" w:rsidP="002510D8">
      <w:pPr>
        <w:pStyle w:val="PargrafodaLista"/>
        <w:ind w:left="709" w:hanging="709"/>
      </w:pPr>
      <w:r w:rsidRPr="002510D8">
        <w:t>SECONT – Secretaria de Estado de Controle de Transparência.</w:t>
      </w:r>
    </w:p>
    <w:p w:rsidR="002510D8" w:rsidRPr="002510D8" w:rsidRDefault="002510D8" w:rsidP="002510D8">
      <w:pPr>
        <w:pStyle w:val="PargrafodaLista"/>
        <w:numPr>
          <w:ilvl w:val="0"/>
          <w:numId w:val="0"/>
        </w:numPr>
        <w:ind w:left="360"/>
      </w:pPr>
    </w:p>
    <w:p w:rsidR="002510D8" w:rsidRPr="002510D8" w:rsidRDefault="002510D8" w:rsidP="002510D8">
      <w:pPr>
        <w:pStyle w:val="PargrafodaLista"/>
        <w:ind w:left="709" w:hanging="709"/>
      </w:pPr>
      <w:r w:rsidRPr="002510D8">
        <w:t>SEP – Secretaria de Estado de Economia e Planejamento.</w:t>
      </w:r>
    </w:p>
    <w:p w:rsidR="002510D8" w:rsidRPr="002510D8" w:rsidRDefault="002510D8" w:rsidP="002510D8">
      <w:pPr>
        <w:pStyle w:val="PargrafodaLista"/>
        <w:numPr>
          <w:ilvl w:val="0"/>
          <w:numId w:val="0"/>
        </w:numPr>
        <w:ind w:left="360"/>
      </w:pPr>
    </w:p>
    <w:p w:rsidR="002510D8" w:rsidRPr="002510D8" w:rsidRDefault="002510D8" w:rsidP="002510D8">
      <w:pPr>
        <w:pStyle w:val="PargrafodaLista"/>
        <w:ind w:left="709" w:hanging="709"/>
      </w:pPr>
      <w:r w:rsidRPr="002510D8">
        <w:t>TCEES – Tribunal de Contas do Estado do Espírito Santo.</w:t>
      </w:r>
    </w:p>
    <w:p w:rsidR="002510D8" w:rsidRPr="002510D8" w:rsidRDefault="002510D8" w:rsidP="002510D8">
      <w:pPr>
        <w:pStyle w:val="PargrafodaLista"/>
        <w:numPr>
          <w:ilvl w:val="0"/>
          <w:numId w:val="0"/>
        </w:numPr>
        <w:ind w:left="360"/>
      </w:pPr>
    </w:p>
    <w:p w:rsidR="002510D8" w:rsidRPr="002510D8" w:rsidRDefault="002510D8" w:rsidP="002510D8">
      <w:pPr>
        <w:pStyle w:val="PargrafodaLista"/>
        <w:ind w:left="709" w:hanging="709"/>
      </w:pPr>
      <w:r w:rsidRPr="002510D8">
        <w:t>STN – Secretaria do Tesouro Nacional.</w:t>
      </w:r>
    </w:p>
    <w:p w:rsidR="002510D8" w:rsidRPr="002510D8" w:rsidRDefault="002510D8" w:rsidP="002510D8">
      <w:pPr>
        <w:pStyle w:val="PargrafodaLista"/>
        <w:numPr>
          <w:ilvl w:val="0"/>
          <w:numId w:val="0"/>
        </w:numPr>
        <w:ind w:left="360"/>
      </w:pPr>
    </w:p>
    <w:p w:rsidR="002510D8" w:rsidRPr="002510D8" w:rsidRDefault="002510D8" w:rsidP="002510D8">
      <w:pPr>
        <w:pStyle w:val="PargrafodaLista"/>
        <w:ind w:left="709" w:hanging="709"/>
      </w:pPr>
      <w:r w:rsidRPr="002510D8">
        <w:t>SOF – Secretaria de Orçamento Federal.</w:t>
      </w:r>
    </w:p>
    <w:p w:rsidR="008612C6" w:rsidRDefault="008612C6" w:rsidP="004E41D1">
      <w:pPr>
        <w:pStyle w:val="PargrafodaLista"/>
        <w:numPr>
          <w:ilvl w:val="0"/>
          <w:numId w:val="0"/>
        </w:numPr>
        <w:ind w:left="709"/>
      </w:pPr>
    </w:p>
    <w:p w:rsidR="00EB5CE7" w:rsidRDefault="00EB5CE7" w:rsidP="004E41D1">
      <w:pPr>
        <w:pStyle w:val="PargrafodaLista"/>
        <w:numPr>
          <w:ilvl w:val="0"/>
          <w:numId w:val="0"/>
        </w:numPr>
        <w:ind w:left="709"/>
      </w:pPr>
    </w:p>
    <w:p w:rsidR="00EB5CE7" w:rsidRPr="00DF4252" w:rsidRDefault="00EB5CE7" w:rsidP="004E41D1">
      <w:pPr>
        <w:pStyle w:val="PargrafodaLista"/>
        <w:numPr>
          <w:ilvl w:val="0"/>
          <w:numId w:val="0"/>
        </w:numPr>
        <w:ind w:left="709"/>
      </w:pPr>
    </w:p>
    <w:tbl>
      <w:tblPr>
        <w:tblStyle w:val="Tabelacomgrade"/>
        <w:tblW w:w="0" w:type="auto"/>
        <w:tblLook w:val="04A0" w:firstRow="1" w:lastRow="0" w:firstColumn="1" w:lastColumn="0" w:noHBand="0" w:noVBand="1"/>
      </w:tblPr>
      <w:tblGrid>
        <w:gridCol w:w="9155"/>
      </w:tblGrid>
      <w:tr w:rsidR="00795791" w:rsidRPr="00DF4252" w:rsidTr="00BB7663">
        <w:trPr>
          <w:trHeight w:val="327"/>
        </w:trPr>
        <w:tc>
          <w:tcPr>
            <w:tcW w:w="9155" w:type="dxa"/>
            <w:tcBorders>
              <w:top w:val="thinThickSmallGap" w:sz="12" w:space="0" w:color="595959"/>
              <w:left w:val="nil"/>
              <w:bottom w:val="thickThinSmallGap" w:sz="12" w:space="0" w:color="595959"/>
              <w:right w:val="nil"/>
            </w:tcBorders>
          </w:tcPr>
          <w:p w:rsidR="00795791" w:rsidRPr="00DF4252" w:rsidRDefault="00795791" w:rsidP="004E41D1">
            <w:pPr>
              <w:pStyle w:val="Ttulo1"/>
              <w:numPr>
                <w:ilvl w:val="0"/>
                <w:numId w:val="13"/>
              </w:numPr>
              <w:spacing w:before="0" w:line="240" w:lineRule="auto"/>
              <w:ind w:left="709" w:hanging="709"/>
              <w:rPr>
                <w:rFonts w:ascii="Arial" w:hAnsi="Arial" w:cs="Arial"/>
                <w:color w:val="auto"/>
                <w:sz w:val="24"/>
                <w:szCs w:val="24"/>
              </w:rPr>
            </w:pPr>
            <w:bookmarkStart w:id="736" w:name="_Toc419193146"/>
            <w:bookmarkStart w:id="737" w:name="_Toc496700456"/>
            <w:r w:rsidRPr="00DF4252">
              <w:rPr>
                <w:rFonts w:ascii="Arial" w:hAnsi="Arial" w:cs="Arial"/>
                <w:color w:val="auto"/>
                <w:sz w:val="24"/>
                <w:szCs w:val="24"/>
              </w:rPr>
              <w:t>UNIDADES FUNCIONAIS ENVOLVIDAS</w:t>
            </w:r>
            <w:bookmarkEnd w:id="736"/>
            <w:bookmarkEnd w:id="737"/>
          </w:p>
        </w:tc>
      </w:tr>
    </w:tbl>
    <w:p w:rsidR="00E27FE9" w:rsidRDefault="00E27FE9" w:rsidP="00E27FE9">
      <w:pPr>
        <w:pStyle w:val="PargrafodaLista"/>
        <w:numPr>
          <w:ilvl w:val="0"/>
          <w:numId w:val="0"/>
        </w:numPr>
        <w:ind w:left="709"/>
      </w:pPr>
    </w:p>
    <w:p w:rsidR="00243A45" w:rsidRPr="00243A45" w:rsidRDefault="009E5CD7" w:rsidP="004E41D1">
      <w:pPr>
        <w:pStyle w:val="PargrafodaLista"/>
        <w:ind w:left="709" w:hanging="709"/>
      </w:pPr>
      <w:r>
        <w:t xml:space="preserve">Gerência de Contabilidade Geral do Estado - GECOG </w:t>
      </w:r>
    </w:p>
    <w:p w:rsidR="004E41D1" w:rsidRDefault="004E41D1" w:rsidP="004E41D1">
      <w:pPr>
        <w:spacing w:after="0" w:line="240" w:lineRule="auto"/>
      </w:pPr>
    </w:p>
    <w:p w:rsidR="001B0E13" w:rsidRDefault="001B0E13" w:rsidP="004E41D1">
      <w:pPr>
        <w:pStyle w:val="PargrafodaLista"/>
        <w:ind w:left="709" w:hanging="709"/>
      </w:pPr>
      <w:proofErr w:type="spellStart"/>
      <w:r>
        <w:t>Subgerencia</w:t>
      </w:r>
      <w:proofErr w:type="spellEnd"/>
      <w:r>
        <w:t xml:space="preserve"> da </w:t>
      </w:r>
      <w:r w:rsidR="004E41D1">
        <w:t>Dívida</w:t>
      </w:r>
      <w:r>
        <w:t xml:space="preserve"> Pública – SUDIP</w:t>
      </w:r>
    </w:p>
    <w:p w:rsidR="004E41D1" w:rsidRDefault="004E41D1" w:rsidP="004E41D1">
      <w:pPr>
        <w:spacing w:after="0" w:line="240" w:lineRule="auto"/>
      </w:pPr>
    </w:p>
    <w:p w:rsidR="00590062" w:rsidRDefault="001B0E13" w:rsidP="004E41D1">
      <w:pPr>
        <w:pStyle w:val="PargrafodaLista"/>
        <w:ind w:left="709" w:hanging="709"/>
      </w:pPr>
      <w:r>
        <w:t xml:space="preserve">Gerencia Geral de finanças do Estado </w:t>
      </w:r>
      <w:r w:rsidR="008612C6">
        <w:t>–</w:t>
      </w:r>
      <w:r>
        <w:t xml:space="preserve"> GEFIN</w:t>
      </w:r>
    </w:p>
    <w:p w:rsidR="008612C6" w:rsidRDefault="008612C6" w:rsidP="004E41D1">
      <w:pPr>
        <w:pStyle w:val="PargrafodaLista"/>
        <w:numPr>
          <w:ilvl w:val="0"/>
          <w:numId w:val="0"/>
        </w:numPr>
        <w:ind w:left="709"/>
      </w:pPr>
    </w:p>
    <w:p w:rsidR="001229A7" w:rsidRDefault="001229A7" w:rsidP="004E41D1">
      <w:pPr>
        <w:pStyle w:val="PargrafodaLista"/>
        <w:numPr>
          <w:ilvl w:val="0"/>
          <w:numId w:val="0"/>
        </w:numPr>
        <w:ind w:left="709"/>
      </w:pPr>
    </w:p>
    <w:p w:rsidR="00EB5CE7" w:rsidRDefault="00EB5CE7" w:rsidP="004E41D1">
      <w:pPr>
        <w:pStyle w:val="PargrafodaLista"/>
        <w:numPr>
          <w:ilvl w:val="0"/>
          <w:numId w:val="0"/>
        </w:numPr>
        <w:ind w:left="709"/>
      </w:pPr>
    </w:p>
    <w:p w:rsidR="00EB5CE7" w:rsidRDefault="00EB5CE7" w:rsidP="004E41D1">
      <w:pPr>
        <w:pStyle w:val="PargrafodaLista"/>
        <w:numPr>
          <w:ilvl w:val="0"/>
          <w:numId w:val="0"/>
        </w:numPr>
        <w:ind w:left="709"/>
      </w:pPr>
    </w:p>
    <w:p w:rsidR="00EB5CE7" w:rsidRDefault="00EB5CE7" w:rsidP="004E41D1">
      <w:pPr>
        <w:pStyle w:val="PargrafodaLista"/>
        <w:numPr>
          <w:ilvl w:val="0"/>
          <w:numId w:val="0"/>
        </w:numPr>
        <w:ind w:left="709"/>
      </w:pPr>
    </w:p>
    <w:p w:rsidR="001229A7" w:rsidRDefault="001229A7" w:rsidP="004E41D1">
      <w:pPr>
        <w:pStyle w:val="PargrafodaLista"/>
        <w:numPr>
          <w:ilvl w:val="0"/>
          <w:numId w:val="0"/>
        </w:numPr>
        <w:ind w:left="709"/>
      </w:pPr>
    </w:p>
    <w:p w:rsidR="001229A7" w:rsidRPr="00DF4252" w:rsidRDefault="001229A7" w:rsidP="004E41D1">
      <w:pPr>
        <w:pStyle w:val="PargrafodaLista"/>
        <w:numPr>
          <w:ilvl w:val="0"/>
          <w:numId w:val="0"/>
        </w:numPr>
        <w:ind w:left="709"/>
      </w:pPr>
    </w:p>
    <w:tbl>
      <w:tblPr>
        <w:tblStyle w:val="Tabelacomgrade"/>
        <w:tblW w:w="0" w:type="auto"/>
        <w:tblLook w:val="04A0" w:firstRow="1" w:lastRow="0" w:firstColumn="1" w:lastColumn="0" w:noHBand="0" w:noVBand="1"/>
      </w:tblPr>
      <w:tblGrid>
        <w:gridCol w:w="9072"/>
      </w:tblGrid>
      <w:tr w:rsidR="005F5334" w:rsidRPr="00DF4252" w:rsidTr="00052033">
        <w:tc>
          <w:tcPr>
            <w:tcW w:w="9072" w:type="dxa"/>
            <w:tcBorders>
              <w:top w:val="thinThickSmallGap" w:sz="12" w:space="0" w:color="595959"/>
              <w:left w:val="nil"/>
              <w:bottom w:val="thickThinSmallGap" w:sz="12" w:space="0" w:color="595959"/>
              <w:right w:val="nil"/>
            </w:tcBorders>
          </w:tcPr>
          <w:p w:rsidR="005F5334" w:rsidRPr="00DF4252" w:rsidRDefault="005F5334" w:rsidP="004E41D1">
            <w:pPr>
              <w:pStyle w:val="Ttulo1"/>
              <w:numPr>
                <w:ilvl w:val="0"/>
                <w:numId w:val="13"/>
              </w:numPr>
              <w:spacing w:before="0" w:line="240" w:lineRule="auto"/>
              <w:ind w:left="709" w:hanging="709"/>
              <w:rPr>
                <w:rFonts w:ascii="Arial" w:hAnsi="Arial" w:cs="Arial"/>
                <w:color w:val="auto"/>
                <w:sz w:val="24"/>
                <w:szCs w:val="24"/>
              </w:rPr>
            </w:pPr>
            <w:bookmarkStart w:id="738" w:name="_Toc419193147"/>
            <w:bookmarkStart w:id="739" w:name="_Toc496700465"/>
            <w:r w:rsidRPr="00DF4252">
              <w:rPr>
                <w:rFonts w:ascii="Arial" w:hAnsi="Arial" w:cs="Arial"/>
                <w:color w:val="auto"/>
                <w:sz w:val="24"/>
                <w:szCs w:val="24"/>
              </w:rPr>
              <w:lastRenderedPageBreak/>
              <w:t>PROCEDIMENTO</w:t>
            </w:r>
            <w:bookmarkEnd w:id="738"/>
            <w:bookmarkEnd w:id="739"/>
            <w:r w:rsidR="00773CC0" w:rsidRPr="00DF4252">
              <w:rPr>
                <w:rFonts w:ascii="Arial" w:hAnsi="Arial" w:cs="Arial"/>
                <w:color w:val="auto"/>
                <w:sz w:val="24"/>
                <w:szCs w:val="24"/>
              </w:rPr>
              <w:t>S</w:t>
            </w:r>
          </w:p>
        </w:tc>
      </w:tr>
    </w:tbl>
    <w:p w:rsidR="00753066" w:rsidRPr="00DF4252" w:rsidRDefault="00753066" w:rsidP="004E41D1">
      <w:pPr>
        <w:tabs>
          <w:tab w:val="left" w:pos="4908"/>
        </w:tabs>
        <w:spacing w:after="0" w:line="240" w:lineRule="auto"/>
        <w:ind w:left="-142" w:firstLine="284"/>
        <w:rPr>
          <w:rFonts w:ascii="Arial" w:hAnsi="Arial" w:cs="Arial"/>
          <w:sz w:val="24"/>
          <w:szCs w:val="24"/>
        </w:rPr>
      </w:pPr>
    </w:p>
    <w:p w:rsidR="00176817" w:rsidRDefault="00591E15" w:rsidP="004E41D1">
      <w:pPr>
        <w:pStyle w:val="PargrafodaLista"/>
        <w:ind w:left="709" w:hanging="709"/>
      </w:pPr>
      <w:r>
        <w:t>Fluxo</w:t>
      </w:r>
      <w:r w:rsidR="006D4B7B">
        <w:t xml:space="preserve"> de Procedimentos</w:t>
      </w:r>
      <w:r w:rsidR="008F0459">
        <w:t>.</w:t>
      </w:r>
    </w:p>
    <w:p w:rsidR="006748C2" w:rsidRDefault="006748C2" w:rsidP="004E41D1">
      <w:pPr>
        <w:tabs>
          <w:tab w:val="left" w:pos="1134"/>
          <w:tab w:val="left" w:pos="4908"/>
        </w:tabs>
        <w:spacing w:after="0" w:line="240" w:lineRule="auto"/>
        <w:jc w:val="both"/>
        <w:rPr>
          <w:noProof/>
          <w:lang w:eastAsia="pt-BR"/>
        </w:rPr>
      </w:pPr>
    </w:p>
    <w:p w:rsidR="00E33F05" w:rsidRDefault="00C83130" w:rsidP="004E41D1">
      <w:pPr>
        <w:tabs>
          <w:tab w:val="left" w:pos="1134"/>
          <w:tab w:val="left" w:pos="4908"/>
        </w:tabs>
        <w:spacing w:after="0" w:line="240" w:lineRule="auto"/>
        <w:jc w:val="both"/>
        <w:rPr>
          <w:noProof/>
          <w:lang w:eastAsia="pt-BR"/>
        </w:rPr>
      </w:pPr>
      <w:r>
        <w:rPr>
          <w:noProof/>
          <w:lang w:eastAsia="pt-BR"/>
        </w:rPr>
        <w:drawing>
          <wp:inline distT="0" distB="0" distL="0" distR="0">
            <wp:extent cx="5760085" cy="215067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085" cy="2150670"/>
                    </a:xfrm>
                    <a:prstGeom prst="rect">
                      <a:avLst/>
                    </a:prstGeom>
                    <a:noFill/>
                    <a:ln w="9525">
                      <a:noFill/>
                      <a:miter lim="800000"/>
                      <a:headEnd/>
                      <a:tailEnd/>
                    </a:ln>
                  </pic:spPr>
                </pic:pic>
              </a:graphicData>
            </a:graphic>
          </wp:inline>
        </w:drawing>
      </w:r>
    </w:p>
    <w:p w:rsidR="00591E15" w:rsidRDefault="00591E15" w:rsidP="004E41D1">
      <w:pPr>
        <w:tabs>
          <w:tab w:val="left" w:pos="1134"/>
          <w:tab w:val="left" w:pos="4908"/>
        </w:tabs>
        <w:spacing w:after="0" w:line="240" w:lineRule="auto"/>
        <w:jc w:val="both"/>
        <w:rPr>
          <w:noProof/>
          <w:lang w:eastAsia="pt-BR"/>
        </w:rPr>
      </w:pPr>
    </w:p>
    <w:p w:rsidR="006D4B7B" w:rsidRPr="006D4B7B" w:rsidRDefault="006D4B7B" w:rsidP="004E41D1">
      <w:pPr>
        <w:pStyle w:val="PargrafodaLista"/>
        <w:ind w:left="709" w:hanging="709"/>
      </w:pPr>
      <w:r>
        <w:t>Diretrizes Gerais</w:t>
      </w:r>
      <w:r w:rsidR="008F0459">
        <w:t>.</w:t>
      </w:r>
    </w:p>
    <w:p w:rsidR="00016312" w:rsidRPr="009E3E76" w:rsidRDefault="00016312" w:rsidP="004E41D1">
      <w:pPr>
        <w:pStyle w:val="PargrafodaLista"/>
        <w:numPr>
          <w:ilvl w:val="0"/>
          <w:numId w:val="0"/>
        </w:numPr>
        <w:ind w:left="1134" w:hanging="566"/>
      </w:pPr>
    </w:p>
    <w:p w:rsidR="008F2372" w:rsidRPr="008F2372" w:rsidRDefault="008F2372" w:rsidP="008F2372">
      <w:pPr>
        <w:pStyle w:val="PargrafodaLista"/>
        <w:numPr>
          <w:ilvl w:val="2"/>
          <w:numId w:val="17"/>
        </w:numPr>
        <w:ind w:left="709" w:hanging="709"/>
      </w:pPr>
      <w:r w:rsidRPr="008F2372">
        <w:t xml:space="preserve">Receber da UG, Autarquia, internamente na SEFAZ ou identificar proativamente, pela própria SUNOP, demandas por procedimentos contábeis e/ou orçamentários. (e-mail, processos administrativos, contato telefônico e </w:t>
      </w:r>
      <w:proofErr w:type="gramStart"/>
      <w:r w:rsidRPr="008F2372">
        <w:t>etc..</w:t>
      </w:r>
      <w:proofErr w:type="gramEnd"/>
      <w:r w:rsidRPr="008F2372">
        <w:t>)</w:t>
      </w:r>
    </w:p>
    <w:p w:rsidR="00947F0C" w:rsidRPr="008F2372" w:rsidRDefault="00947F0C" w:rsidP="00947F0C">
      <w:pPr>
        <w:pStyle w:val="PargrafodaLista"/>
        <w:numPr>
          <w:ilvl w:val="0"/>
          <w:numId w:val="0"/>
        </w:numPr>
        <w:ind w:left="709"/>
      </w:pPr>
    </w:p>
    <w:p w:rsidR="008F2372" w:rsidRPr="008F2372" w:rsidRDefault="008F2372" w:rsidP="008F2372">
      <w:pPr>
        <w:pStyle w:val="PargrafodaLista"/>
        <w:numPr>
          <w:ilvl w:val="2"/>
          <w:numId w:val="17"/>
        </w:numPr>
        <w:ind w:left="709" w:hanging="709"/>
      </w:pPr>
      <w:r w:rsidRPr="008F2372">
        <w:t>Realizar a análise da demanda, identificar legislação e demais normativos contábeis e/ou orçamentários, realizar consultas formais, e, conforme o caso, verificar necessidade de realizar reuniões internas ou com outros órgãos envolvidos (PRODEST, SEGER, SEP, TCEES, PGE ou SECONT).</w:t>
      </w:r>
    </w:p>
    <w:p w:rsidR="008F2372" w:rsidRPr="008F2372" w:rsidRDefault="008F2372" w:rsidP="008F2372">
      <w:pPr>
        <w:pStyle w:val="PargrafodaLista"/>
        <w:numPr>
          <w:ilvl w:val="0"/>
          <w:numId w:val="0"/>
        </w:numPr>
        <w:ind w:left="360"/>
      </w:pPr>
    </w:p>
    <w:p w:rsidR="008F2372" w:rsidRPr="008F2372" w:rsidRDefault="008F2372" w:rsidP="008F2372">
      <w:pPr>
        <w:pStyle w:val="PargrafodaLista"/>
        <w:numPr>
          <w:ilvl w:val="2"/>
          <w:numId w:val="17"/>
        </w:numPr>
        <w:ind w:left="709" w:hanging="709"/>
      </w:pPr>
      <w:r w:rsidRPr="008F2372">
        <w:t xml:space="preserve">Responder à demanda em forma de e-mail; </w:t>
      </w:r>
      <w:proofErr w:type="gramStart"/>
      <w:r w:rsidRPr="008F2372">
        <w:t>Parecer</w:t>
      </w:r>
      <w:proofErr w:type="gramEnd"/>
      <w:r w:rsidRPr="008F2372">
        <w:t xml:space="preserve"> em processos administrativos; Notas Técnicas (quando abranger demais órgãos), Manuais de Procedimento ou Relatórios diversos. </w:t>
      </w:r>
    </w:p>
    <w:p w:rsidR="008F2372" w:rsidRPr="008F2372" w:rsidRDefault="008F2372" w:rsidP="008F2372">
      <w:pPr>
        <w:pStyle w:val="PargrafodaLista"/>
        <w:numPr>
          <w:ilvl w:val="0"/>
          <w:numId w:val="0"/>
        </w:numPr>
        <w:ind w:left="360"/>
      </w:pPr>
    </w:p>
    <w:p w:rsidR="008F2372" w:rsidRPr="008F2372" w:rsidRDefault="008F2372" w:rsidP="008F2372">
      <w:pPr>
        <w:pStyle w:val="PargrafodaLista"/>
        <w:numPr>
          <w:ilvl w:val="2"/>
          <w:numId w:val="17"/>
        </w:numPr>
        <w:ind w:left="709" w:hanging="709"/>
      </w:pPr>
      <w:r w:rsidRPr="008F2372">
        <w:t>No caso de Relatórios diversos para fins contábeis (folha de pagamento ou patrimônio), deve-se observar a participação direta de órgãos externos (PRODEST e/ou SEGER), até a sua elaboração, competindo à SUNOP a avaliação e os testes de integridade que se fizerem necessários para a sua conclusão.</w:t>
      </w:r>
    </w:p>
    <w:p w:rsidR="008F2372" w:rsidRPr="008F2372" w:rsidRDefault="008F2372" w:rsidP="008F2372">
      <w:pPr>
        <w:pStyle w:val="PargrafodaLista"/>
        <w:numPr>
          <w:ilvl w:val="0"/>
          <w:numId w:val="0"/>
        </w:numPr>
        <w:ind w:left="360"/>
      </w:pPr>
    </w:p>
    <w:p w:rsidR="008F2372" w:rsidRPr="008F2372" w:rsidRDefault="008F2372" w:rsidP="008F2372">
      <w:pPr>
        <w:pStyle w:val="PargrafodaLista"/>
        <w:numPr>
          <w:ilvl w:val="2"/>
          <w:numId w:val="17"/>
        </w:numPr>
        <w:ind w:left="709" w:hanging="709"/>
      </w:pPr>
      <w:r w:rsidRPr="008F2372">
        <w:t>Efetuar junto aos usuários as orientações necessárias ao bom entendimento dos procedimentos encaminhados.</w:t>
      </w:r>
    </w:p>
    <w:p w:rsidR="008F2372" w:rsidRPr="008F2372" w:rsidRDefault="008F2372" w:rsidP="008F2372">
      <w:pPr>
        <w:pStyle w:val="PargrafodaLista"/>
        <w:numPr>
          <w:ilvl w:val="0"/>
          <w:numId w:val="0"/>
        </w:numPr>
        <w:ind w:left="360"/>
      </w:pPr>
    </w:p>
    <w:p w:rsidR="008F2372" w:rsidRPr="008F2372" w:rsidRDefault="008F2372" w:rsidP="008F2372">
      <w:pPr>
        <w:pStyle w:val="PargrafodaLista"/>
        <w:numPr>
          <w:ilvl w:val="2"/>
          <w:numId w:val="17"/>
        </w:numPr>
        <w:ind w:left="709" w:hanging="709"/>
      </w:pPr>
      <w:r w:rsidRPr="008F2372">
        <w:t>Efetuar, caso necessário, treinamento com Grupo Financeiros dos órgãos.</w:t>
      </w:r>
    </w:p>
    <w:p w:rsidR="008F2372" w:rsidRPr="008F2372" w:rsidRDefault="008F2372" w:rsidP="008F2372">
      <w:pPr>
        <w:pStyle w:val="PargrafodaLista"/>
        <w:numPr>
          <w:ilvl w:val="0"/>
          <w:numId w:val="0"/>
        </w:numPr>
        <w:ind w:left="360"/>
      </w:pPr>
    </w:p>
    <w:p w:rsidR="008F2372" w:rsidRPr="008F2372" w:rsidRDefault="008F2372" w:rsidP="008F2372">
      <w:pPr>
        <w:pStyle w:val="PargrafodaLista"/>
        <w:numPr>
          <w:ilvl w:val="2"/>
          <w:numId w:val="17"/>
        </w:numPr>
        <w:ind w:left="709" w:hanging="709"/>
      </w:pPr>
      <w:r w:rsidRPr="008F2372">
        <w:lastRenderedPageBreak/>
        <w:t>Efetuar nas Notas Técnicas, Manuais de Procedimento ou Relatórios diversos as melhorias ou inovações observadas pelos usuários ou órgãos de controle externo.</w:t>
      </w:r>
    </w:p>
    <w:p w:rsidR="008F2372" w:rsidRPr="008F2372" w:rsidRDefault="008F2372" w:rsidP="008F2372">
      <w:pPr>
        <w:pStyle w:val="PargrafodaLista"/>
        <w:numPr>
          <w:ilvl w:val="0"/>
          <w:numId w:val="0"/>
        </w:numPr>
        <w:ind w:left="360"/>
      </w:pPr>
    </w:p>
    <w:p w:rsidR="008F2372" w:rsidRPr="008F2372" w:rsidRDefault="008F2372" w:rsidP="008F2372">
      <w:pPr>
        <w:pStyle w:val="PargrafodaLista"/>
        <w:numPr>
          <w:ilvl w:val="2"/>
          <w:numId w:val="17"/>
        </w:numPr>
        <w:ind w:left="720"/>
      </w:pPr>
      <w:r w:rsidRPr="008F2372">
        <w:t>Manter as informações constantemente atualizadas das normas técnicas emitidas pela SUNOP, por meio de Notas Técnicas, Manuais de Procedimento, dentre outros, bem como oferecer orientação aos órgãos dos procedimentos atualizados, seja por meio de reuniões realizadas com os órgãos que demandarem, ou, por meio de palestras e cursos oferecidos pelos técnicos da SUNOP.</w:t>
      </w:r>
    </w:p>
    <w:p w:rsidR="00CE7FEF" w:rsidRPr="008F2372" w:rsidRDefault="00CE7FEF" w:rsidP="004E41D1">
      <w:pPr>
        <w:pStyle w:val="PargrafodaLista"/>
        <w:numPr>
          <w:ilvl w:val="0"/>
          <w:numId w:val="0"/>
        </w:numPr>
        <w:ind w:left="1134"/>
      </w:pPr>
    </w:p>
    <w:p w:rsidR="001229A7" w:rsidRDefault="001229A7" w:rsidP="004E41D1">
      <w:pPr>
        <w:tabs>
          <w:tab w:val="left" w:pos="1134"/>
        </w:tabs>
        <w:spacing w:after="0" w:line="240" w:lineRule="auto"/>
        <w:ind w:left="1134" w:hanging="566"/>
        <w:jc w:val="both"/>
        <w:rPr>
          <w:rFonts w:ascii="Arial" w:hAnsi="Arial" w:cs="Arial"/>
          <w:sz w:val="24"/>
          <w:szCs w:val="24"/>
        </w:rPr>
      </w:pPr>
    </w:p>
    <w:p w:rsidR="008F1B52" w:rsidRPr="00FD42F4" w:rsidRDefault="008F1B52" w:rsidP="004E41D1">
      <w:pPr>
        <w:tabs>
          <w:tab w:val="left" w:pos="1134"/>
        </w:tabs>
        <w:spacing w:after="0" w:line="240" w:lineRule="auto"/>
        <w:jc w:val="both"/>
        <w:rPr>
          <w:rFonts w:ascii="Arial" w:hAnsi="Arial" w:cs="Arial"/>
          <w:sz w:val="24"/>
          <w:szCs w:val="24"/>
        </w:rPr>
      </w:pPr>
    </w:p>
    <w:tbl>
      <w:tblPr>
        <w:tblStyle w:val="Tabelacomgrade"/>
        <w:tblW w:w="0" w:type="auto"/>
        <w:tblLook w:val="04A0" w:firstRow="1" w:lastRow="0" w:firstColumn="1" w:lastColumn="0" w:noHBand="0" w:noVBand="1"/>
      </w:tblPr>
      <w:tblGrid>
        <w:gridCol w:w="9070"/>
      </w:tblGrid>
      <w:tr w:rsidR="002926C6" w:rsidRPr="00DF4252" w:rsidTr="00BC1307">
        <w:tc>
          <w:tcPr>
            <w:tcW w:w="9070" w:type="dxa"/>
            <w:tcBorders>
              <w:top w:val="thinThickSmallGap" w:sz="12" w:space="0" w:color="595959"/>
              <w:left w:val="nil"/>
              <w:bottom w:val="thickThinSmallGap" w:sz="12" w:space="0" w:color="595959"/>
              <w:right w:val="nil"/>
            </w:tcBorders>
          </w:tcPr>
          <w:p w:rsidR="002926C6" w:rsidRPr="00DF4252" w:rsidRDefault="002926C6" w:rsidP="004E41D1">
            <w:pPr>
              <w:pStyle w:val="Ttulo1"/>
              <w:numPr>
                <w:ilvl w:val="0"/>
                <w:numId w:val="13"/>
              </w:numPr>
              <w:spacing w:before="0" w:line="240" w:lineRule="auto"/>
              <w:ind w:left="709" w:hanging="709"/>
              <w:rPr>
                <w:rFonts w:ascii="Arial" w:hAnsi="Arial" w:cs="Arial"/>
                <w:color w:val="auto"/>
                <w:sz w:val="24"/>
                <w:szCs w:val="24"/>
              </w:rPr>
            </w:pPr>
            <w:bookmarkStart w:id="740" w:name="_Toc496700467"/>
            <w:r w:rsidRPr="00DF4252">
              <w:rPr>
                <w:rFonts w:ascii="Arial" w:hAnsi="Arial" w:cs="Arial"/>
                <w:color w:val="auto"/>
                <w:sz w:val="24"/>
                <w:szCs w:val="24"/>
              </w:rPr>
              <w:t>ASSINATURAS</w:t>
            </w:r>
            <w:bookmarkEnd w:id="740"/>
          </w:p>
        </w:tc>
      </w:tr>
    </w:tbl>
    <w:p w:rsidR="00B14295" w:rsidRPr="00DF4252" w:rsidRDefault="00B14295" w:rsidP="004E41D1">
      <w:pPr>
        <w:tabs>
          <w:tab w:val="left" w:pos="4908"/>
        </w:tabs>
        <w:spacing w:after="0" w:line="240" w:lineRule="auto"/>
        <w:rPr>
          <w:rFonts w:ascii="Arial" w:hAnsi="Arial" w:cs="Arial"/>
          <w:sz w:val="24"/>
          <w:szCs w:val="24"/>
        </w:rPr>
      </w:pPr>
    </w:p>
    <w:tbl>
      <w:tblPr>
        <w:tblStyle w:val="Tabelacomgrade"/>
        <w:tblW w:w="0" w:type="auto"/>
        <w:tblLook w:val="04A0" w:firstRow="1" w:lastRow="0" w:firstColumn="1" w:lastColumn="0" w:noHBand="0" w:noVBand="1"/>
      </w:tblPr>
      <w:tblGrid>
        <w:gridCol w:w="4786"/>
        <w:gridCol w:w="4253"/>
      </w:tblGrid>
      <w:tr w:rsidR="00BD798C" w:rsidRPr="00E31520" w:rsidTr="00943D9E">
        <w:tc>
          <w:tcPr>
            <w:tcW w:w="9039" w:type="dxa"/>
            <w:gridSpan w:val="2"/>
          </w:tcPr>
          <w:p w:rsidR="00BD798C" w:rsidRPr="00E31520" w:rsidRDefault="00086C54" w:rsidP="004E41D1">
            <w:pPr>
              <w:autoSpaceDE w:val="0"/>
              <w:autoSpaceDN w:val="0"/>
              <w:adjustRightInd w:val="0"/>
              <w:spacing w:after="0" w:line="240" w:lineRule="auto"/>
              <w:ind w:right="-17"/>
              <w:rPr>
                <w:rFonts w:ascii="Arial" w:hAnsi="Arial" w:cs="Arial"/>
                <w:b/>
                <w:sz w:val="24"/>
                <w:szCs w:val="24"/>
              </w:rPr>
            </w:pPr>
            <w:r w:rsidRPr="00E31520">
              <w:rPr>
                <w:rFonts w:ascii="Arial" w:hAnsi="Arial" w:cs="Arial"/>
                <w:b/>
                <w:sz w:val="24"/>
                <w:szCs w:val="24"/>
              </w:rPr>
              <w:t>EQUIPE DE ELABORAÇÃO</w:t>
            </w:r>
          </w:p>
        </w:tc>
      </w:tr>
      <w:tr w:rsidR="006B09CA" w:rsidRPr="00E31520" w:rsidTr="006B09CA">
        <w:tc>
          <w:tcPr>
            <w:tcW w:w="4786" w:type="dxa"/>
          </w:tcPr>
          <w:p w:rsidR="00102329" w:rsidRPr="00E31520" w:rsidRDefault="00102329" w:rsidP="004E41D1">
            <w:pPr>
              <w:autoSpaceDE w:val="0"/>
              <w:autoSpaceDN w:val="0"/>
              <w:adjustRightInd w:val="0"/>
              <w:spacing w:after="0" w:line="240" w:lineRule="auto"/>
              <w:ind w:right="-17"/>
              <w:jc w:val="center"/>
              <w:rPr>
                <w:rFonts w:ascii="Arial" w:hAnsi="Arial" w:cs="Arial"/>
                <w:b/>
                <w:sz w:val="24"/>
                <w:szCs w:val="24"/>
              </w:rPr>
            </w:pPr>
            <w:r w:rsidRPr="00E31520">
              <w:rPr>
                <w:rFonts w:ascii="Arial" w:hAnsi="Arial" w:cs="Arial"/>
                <w:b/>
                <w:sz w:val="24"/>
                <w:szCs w:val="24"/>
              </w:rPr>
              <w:t xml:space="preserve">Maria Elizabeth Pitanga Costa </w:t>
            </w:r>
            <w:proofErr w:type="spellStart"/>
            <w:r w:rsidRPr="00E31520">
              <w:rPr>
                <w:rFonts w:ascii="Arial" w:hAnsi="Arial" w:cs="Arial"/>
                <w:b/>
                <w:sz w:val="24"/>
                <w:szCs w:val="24"/>
              </w:rPr>
              <w:t>Seccadio</w:t>
            </w:r>
            <w:proofErr w:type="spellEnd"/>
          </w:p>
          <w:p w:rsidR="006B09CA" w:rsidRPr="00E31520" w:rsidRDefault="002C6D33" w:rsidP="007E3CBE">
            <w:pPr>
              <w:autoSpaceDE w:val="0"/>
              <w:autoSpaceDN w:val="0"/>
              <w:adjustRightInd w:val="0"/>
              <w:spacing w:after="0" w:line="240" w:lineRule="auto"/>
              <w:ind w:right="-60"/>
              <w:jc w:val="center"/>
              <w:rPr>
                <w:rFonts w:ascii="Arial" w:hAnsi="Arial" w:cs="Arial"/>
                <w:sz w:val="24"/>
                <w:szCs w:val="24"/>
              </w:rPr>
            </w:pPr>
            <w:r w:rsidRPr="00E31520">
              <w:rPr>
                <w:rFonts w:ascii="Arial" w:hAnsi="Arial" w:cs="Arial"/>
                <w:sz w:val="24"/>
                <w:szCs w:val="24"/>
              </w:rPr>
              <w:t>Subgerente</w:t>
            </w:r>
            <w:r w:rsidR="00102329" w:rsidRPr="00E31520">
              <w:rPr>
                <w:rFonts w:ascii="Arial" w:hAnsi="Arial" w:cs="Arial"/>
                <w:sz w:val="24"/>
                <w:szCs w:val="24"/>
              </w:rPr>
              <w:t xml:space="preserve"> da SUDOR</w:t>
            </w:r>
            <w:r w:rsidR="00102329" w:rsidRPr="00E31520">
              <w:rPr>
                <w:rFonts w:ascii="Arial" w:hAnsi="Arial" w:cs="Arial"/>
                <w:b/>
                <w:sz w:val="24"/>
                <w:szCs w:val="24"/>
              </w:rPr>
              <w:t xml:space="preserve"> </w:t>
            </w:r>
          </w:p>
        </w:tc>
        <w:tc>
          <w:tcPr>
            <w:tcW w:w="4253" w:type="dxa"/>
          </w:tcPr>
          <w:p w:rsidR="00102329" w:rsidRPr="00E31520" w:rsidRDefault="00102329" w:rsidP="004E41D1">
            <w:pPr>
              <w:autoSpaceDE w:val="0"/>
              <w:autoSpaceDN w:val="0"/>
              <w:adjustRightInd w:val="0"/>
              <w:spacing w:after="0" w:line="240" w:lineRule="auto"/>
              <w:ind w:right="-60"/>
              <w:jc w:val="center"/>
              <w:rPr>
                <w:rFonts w:ascii="Arial" w:hAnsi="Arial" w:cs="Arial"/>
                <w:b/>
                <w:sz w:val="24"/>
                <w:szCs w:val="24"/>
              </w:rPr>
            </w:pPr>
            <w:r w:rsidRPr="00E31520">
              <w:rPr>
                <w:rFonts w:ascii="Arial" w:hAnsi="Arial" w:cs="Arial"/>
                <w:b/>
                <w:sz w:val="24"/>
                <w:szCs w:val="24"/>
              </w:rPr>
              <w:t xml:space="preserve">Marta Gonçalves </w:t>
            </w:r>
            <w:proofErr w:type="spellStart"/>
            <w:r w:rsidRPr="00E31520">
              <w:rPr>
                <w:rFonts w:ascii="Arial" w:hAnsi="Arial" w:cs="Arial"/>
                <w:b/>
                <w:sz w:val="24"/>
                <w:szCs w:val="24"/>
              </w:rPr>
              <w:t>Achiamé</w:t>
            </w:r>
            <w:proofErr w:type="spellEnd"/>
          </w:p>
          <w:p w:rsidR="006B09CA" w:rsidRPr="00E31520" w:rsidRDefault="00102329" w:rsidP="004E41D1">
            <w:pPr>
              <w:autoSpaceDE w:val="0"/>
              <w:autoSpaceDN w:val="0"/>
              <w:adjustRightInd w:val="0"/>
              <w:spacing w:after="0" w:line="240" w:lineRule="auto"/>
              <w:jc w:val="center"/>
              <w:rPr>
                <w:rFonts w:ascii="Arial" w:hAnsi="Arial" w:cs="Arial"/>
                <w:sz w:val="24"/>
                <w:szCs w:val="24"/>
              </w:rPr>
            </w:pPr>
            <w:r w:rsidRPr="00E31520">
              <w:rPr>
                <w:rFonts w:ascii="Arial" w:hAnsi="Arial" w:cs="Arial"/>
                <w:sz w:val="24"/>
                <w:szCs w:val="24"/>
              </w:rPr>
              <w:t>Supervisor de Área Fazendária</w:t>
            </w:r>
          </w:p>
        </w:tc>
      </w:tr>
      <w:tr w:rsidR="006B09CA" w:rsidRPr="00E31520" w:rsidTr="006B09CA">
        <w:tc>
          <w:tcPr>
            <w:tcW w:w="4786" w:type="dxa"/>
          </w:tcPr>
          <w:p w:rsidR="006B09CA" w:rsidRPr="00E31520" w:rsidRDefault="006B09CA" w:rsidP="004E41D1">
            <w:pPr>
              <w:autoSpaceDE w:val="0"/>
              <w:autoSpaceDN w:val="0"/>
              <w:adjustRightInd w:val="0"/>
              <w:spacing w:after="0" w:line="240" w:lineRule="auto"/>
              <w:ind w:right="-60"/>
              <w:jc w:val="center"/>
              <w:rPr>
                <w:rFonts w:ascii="Arial" w:hAnsi="Arial" w:cs="Arial"/>
                <w:b/>
                <w:sz w:val="24"/>
                <w:szCs w:val="24"/>
              </w:rPr>
            </w:pPr>
            <w:r w:rsidRPr="00E31520">
              <w:rPr>
                <w:rFonts w:ascii="Arial" w:hAnsi="Arial" w:cs="Arial"/>
                <w:b/>
                <w:sz w:val="24"/>
                <w:szCs w:val="24"/>
              </w:rPr>
              <w:t xml:space="preserve">Eduardo Pereira de Carvalho </w:t>
            </w:r>
          </w:p>
          <w:p w:rsidR="006B09CA" w:rsidRPr="00E31520" w:rsidRDefault="006B09CA" w:rsidP="007E3CBE">
            <w:pPr>
              <w:autoSpaceDE w:val="0"/>
              <w:autoSpaceDN w:val="0"/>
              <w:adjustRightInd w:val="0"/>
              <w:spacing w:after="0" w:line="240" w:lineRule="auto"/>
              <w:ind w:right="-60"/>
              <w:jc w:val="center"/>
              <w:rPr>
                <w:rFonts w:ascii="Arial" w:hAnsi="Arial" w:cs="Arial"/>
                <w:b/>
                <w:sz w:val="24"/>
                <w:szCs w:val="24"/>
              </w:rPr>
            </w:pPr>
            <w:r w:rsidRPr="00E31520">
              <w:rPr>
                <w:rFonts w:ascii="Arial" w:hAnsi="Arial" w:cs="Arial"/>
                <w:sz w:val="24"/>
                <w:szCs w:val="24"/>
              </w:rPr>
              <w:t>Supervisor de Área Fazendária</w:t>
            </w:r>
          </w:p>
        </w:tc>
        <w:tc>
          <w:tcPr>
            <w:tcW w:w="4253" w:type="dxa"/>
          </w:tcPr>
          <w:p w:rsidR="006B09CA" w:rsidRPr="00E31520" w:rsidRDefault="006B09CA" w:rsidP="004E41D1">
            <w:pPr>
              <w:autoSpaceDE w:val="0"/>
              <w:autoSpaceDN w:val="0"/>
              <w:adjustRightInd w:val="0"/>
              <w:spacing w:after="0" w:line="240" w:lineRule="auto"/>
              <w:ind w:right="26"/>
              <w:jc w:val="center"/>
              <w:rPr>
                <w:rFonts w:ascii="Arial" w:hAnsi="Arial" w:cs="Arial"/>
                <w:b/>
                <w:sz w:val="24"/>
                <w:szCs w:val="24"/>
              </w:rPr>
            </w:pPr>
            <w:r w:rsidRPr="00E31520">
              <w:rPr>
                <w:rFonts w:ascii="Arial" w:hAnsi="Arial" w:cs="Arial"/>
                <w:b/>
                <w:sz w:val="24"/>
                <w:szCs w:val="24"/>
              </w:rPr>
              <w:t>Eliane Canal Leite da Silva</w:t>
            </w:r>
          </w:p>
          <w:p w:rsidR="006B09CA" w:rsidRPr="00E31520" w:rsidRDefault="006B09CA" w:rsidP="004E41D1">
            <w:pPr>
              <w:autoSpaceDE w:val="0"/>
              <w:autoSpaceDN w:val="0"/>
              <w:adjustRightInd w:val="0"/>
              <w:spacing w:after="0" w:line="240" w:lineRule="auto"/>
              <w:ind w:right="-17"/>
              <w:jc w:val="center"/>
              <w:rPr>
                <w:rFonts w:ascii="Arial" w:hAnsi="Arial" w:cs="Arial"/>
                <w:b/>
                <w:sz w:val="24"/>
                <w:szCs w:val="24"/>
              </w:rPr>
            </w:pPr>
            <w:r w:rsidRPr="00E31520">
              <w:rPr>
                <w:rFonts w:ascii="Arial" w:hAnsi="Arial" w:cs="Arial"/>
                <w:sz w:val="24"/>
                <w:szCs w:val="24"/>
              </w:rPr>
              <w:t>Coordenador</w:t>
            </w:r>
            <w:r w:rsidR="00102329" w:rsidRPr="00E31520">
              <w:rPr>
                <w:rFonts w:ascii="Arial" w:hAnsi="Arial" w:cs="Arial"/>
                <w:sz w:val="24"/>
                <w:szCs w:val="24"/>
              </w:rPr>
              <w:t>a</w:t>
            </w:r>
            <w:r w:rsidRPr="00E31520">
              <w:rPr>
                <w:rFonts w:ascii="Arial" w:hAnsi="Arial" w:cs="Arial"/>
                <w:sz w:val="24"/>
                <w:szCs w:val="24"/>
              </w:rPr>
              <w:t xml:space="preserve"> de Projetos</w:t>
            </w:r>
          </w:p>
        </w:tc>
      </w:tr>
      <w:tr w:rsidR="00A7587F" w:rsidRPr="00E31520" w:rsidTr="00943D9E">
        <w:tc>
          <w:tcPr>
            <w:tcW w:w="9039" w:type="dxa"/>
            <w:gridSpan w:val="2"/>
          </w:tcPr>
          <w:p w:rsidR="00A7587F" w:rsidRPr="00E31520" w:rsidRDefault="00A7587F" w:rsidP="004E41D1">
            <w:pPr>
              <w:autoSpaceDE w:val="0"/>
              <w:autoSpaceDN w:val="0"/>
              <w:adjustRightInd w:val="0"/>
              <w:spacing w:after="0" w:line="240" w:lineRule="auto"/>
              <w:ind w:right="26"/>
              <w:rPr>
                <w:rFonts w:ascii="Arial" w:hAnsi="Arial" w:cs="Arial"/>
                <w:b/>
                <w:sz w:val="24"/>
                <w:szCs w:val="24"/>
              </w:rPr>
            </w:pPr>
            <w:r w:rsidRPr="00E31520">
              <w:rPr>
                <w:rFonts w:ascii="Arial" w:hAnsi="Arial" w:cs="Arial"/>
                <w:b/>
                <w:sz w:val="24"/>
                <w:szCs w:val="24"/>
              </w:rPr>
              <w:t xml:space="preserve">APROVAÇÃO: </w:t>
            </w:r>
          </w:p>
        </w:tc>
      </w:tr>
      <w:tr w:rsidR="00A7587F" w:rsidRPr="00DF4252" w:rsidTr="006B09CA">
        <w:tc>
          <w:tcPr>
            <w:tcW w:w="4786" w:type="dxa"/>
          </w:tcPr>
          <w:p w:rsidR="00A7587F" w:rsidRPr="00E31520" w:rsidRDefault="00A7587F" w:rsidP="004E41D1">
            <w:pPr>
              <w:autoSpaceDE w:val="0"/>
              <w:autoSpaceDN w:val="0"/>
              <w:adjustRightInd w:val="0"/>
              <w:spacing w:after="0" w:line="240" w:lineRule="auto"/>
              <w:jc w:val="center"/>
              <w:rPr>
                <w:rFonts w:ascii="Arial" w:hAnsi="Arial" w:cs="Arial"/>
                <w:b/>
                <w:sz w:val="24"/>
                <w:szCs w:val="24"/>
              </w:rPr>
            </w:pPr>
            <w:r w:rsidRPr="00E31520">
              <w:rPr>
                <w:rFonts w:ascii="Arial" w:hAnsi="Arial" w:cs="Arial"/>
                <w:b/>
                <w:sz w:val="24"/>
                <w:szCs w:val="24"/>
              </w:rPr>
              <w:t>Bruno Funchal</w:t>
            </w:r>
          </w:p>
          <w:p w:rsidR="00A7587F" w:rsidRPr="00E31520" w:rsidRDefault="00A7587F" w:rsidP="007E3CBE">
            <w:pPr>
              <w:autoSpaceDE w:val="0"/>
              <w:autoSpaceDN w:val="0"/>
              <w:adjustRightInd w:val="0"/>
              <w:spacing w:after="0" w:line="240" w:lineRule="auto"/>
              <w:jc w:val="center"/>
              <w:rPr>
                <w:rFonts w:ascii="Arial" w:hAnsi="Arial" w:cs="Arial"/>
                <w:b/>
                <w:sz w:val="24"/>
                <w:szCs w:val="24"/>
              </w:rPr>
            </w:pPr>
            <w:r w:rsidRPr="00E31520">
              <w:rPr>
                <w:rFonts w:ascii="Arial" w:hAnsi="Arial" w:cs="Arial"/>
                <w:sz w:val="24"/>
                <w:szCs w:val="24"/>
              </w:rPr>
              <w:t>Secretário de Estado da Fazenda</w:t>
            </w:r>
          </w:p>
        </w:tc>
        <w:tc>
          <w:tcPr>
            <w:tcW w:w="4253" w:type="dxa"/>
          </w:tcPr>
          <w:p w:rsidR="00A7587F" w:rsidRPr="00DF4252" w:rsidRDefault="00A7587F" w:rsidP="001229A7">
            <w:pPr>
              <w:autoSpaceDE w:val="0"/>
              <w:autoSpaceDN w:val="0"/>
              <w:adjustRightInd w:val="0"/>
              <w:spacing w:after="0" w:line="240" w:lineRule="auto"/>
              <w:ind w:right="26"/>
              <w:jc w:val="center"/>
              <w:rPr>
                <w:rFonts w:ascii="Arial" w:hAnsi="Arial" w:cs="Arial"/>
                <w:sz w:val="24"/>
                <w:szCs w:val="24"/>
              </w:rPr>
            </w:pPr>
            <w:r w:rsidRPr="00E31520">
              <w:rPr>
                <w:rFonts w:ascii="Arial" w:hAnsi="Arial" w:cs="Arial"/>
                <w:sz w:val="24"/>
                <w:szCs w:val="24"/>
              </w:rPr>
              <w:t xml:space="preserve">Aprovado em </w:t>
            </w:r>
            <w:r w:rsidR="0074073F">
              <w:rPr>
                <w:rFonts w:ascii="Arial" w:hAnsi="Arial" w:cs="Arial"/>
                <w:sz w:val="24"/>
                <w:szCs w:val="24"/>
              </w:rPr>
              <w:t>30</w:t>
            </w:r>
            <w:r w:rsidR="00C01ECD">
              <w:rPr>
                <w:rFonts w:ascii="Arial" w:hAnsi="Arial" w:cs="Arial"/>
                <w:sz w:val="24"/>
                <w:szCs w:val="24"/>
              </w:rPr>
              <w:t>/</w:t>
            </w:r>
            <w:r w:rsidR="00C472D7">
              <w:rPr>
                <w:rFonts w:ascii="Arial" w:hAnsi="Arial" w:cs="Arial"/>
                <w:sz w:val="24"/>
                <w:szCs w:val="24"/>
              </w:rPr>
              <w:t>05</w:t>
            </w:r>
            <w:r w:rsidRPr="00E31520">
              <w:rPr>
                <w:rFonts w:ascii="Arial" w:hAnsi="Arial" w:cs="Arial"/>
                <w:sz w:val="24"/>
                <w:szCs w:val="24"/>
              </w:rPr>
              <w:t>/2018</w:t>
            </w:r>
          </w:p>
        </w:tc>
      </w:tr>
    </w:tbl>
    <w:p w:rsidR="002926C6" w:rsidRPr="00DF4252" w:rsidRDefault="002926C6" w:rsidP="004E41D1">
      <w:pPr>
        <w:autoSpaceDE w:val="0"/>
        <w:autoSpaceDN w:val="0"/>
        <w:adjustRightInd w:val="0"/>
        <w:spacing w:after="0" w:line="240" w:lineRule="auto"/>
        <w:ind w:left="-142" w:right="-284"/>
        <w:jc w:val="center"/>
        <w:rPr>
          <w:rFonts w:ascii="Arial" w:hAnsi="Arial" w:cs="Arial"/>
          <w:b/>
          <w:sz w:val="24"/>
          <w:szCs w:val="24"/>
        </w:rPr>
      </w:pPr>
    </w:p>
    <w:p w:rsidR="00A7587F" w:rsidRPr="00DF4252" w:rsidRDefault="00A7587F" w:rsidP="004E41D1">
      <w:pPr>
        <w:autoSpaceDE w:val="0"/>
        <w:autoSpaceDN w:val="0"/>
        <w:adjustRightInd w:val="0"/>
        <w:spacing w:after="0" w:line="240" w:lineRule="auto"/>
        <w:ind w:left="-142" w:right="-284"/>
        <w:jc w:val="center"/>
        <w:rPr>
          <w:rFonts w:ascii="Arial" w:hAnsi="Arial" w:cs="Arial"/>
          <w:b/>
          <w:sz w:val="24"/>
          <w:szCs w:val="24"/>
        </w:rPr>
      </w:pPr>
    </w:p>
    <w:p w:rsidR="00A7587F" w:rsidRPr="00DF4252" w:rsidRDefault="00A7587F" w:rsidP="004E41D1">
      <w:pPr>
        <w:autoSpaceDE w:val="0"/>
        <w:autoSpaceDN w:val="0"/>
        <w:adjustRightInd w:val="0"/>
        <w:spacing w:after="0" w:line="240" w:lineRule="auto"/>
        <w:ind w:left="-142" w:right="-284"/>
        <w:jc w:val="center"/>
        <w:rPr>
          <w:rFonts w:ascii="Arial" w:hAnsi="Arial" w:cs="Arial"/>
          <w:b/>
          <w:sz w:val="24"/>
          <w:szCs w:val="24"/>
        </w:rPr>
      </w:pPr>
    </w:p>
    <w:p w:rsidR="002926C6" w:rsidRPr="00DF4252" w:rsidRDefault="00A7587F" w:rsidP="004E41D1">
      <w:pPr>
        <w:autoSpaceDE w:val="0"/>
        <w:autoSpaceDN w:val="0"/>
        <w:adjustRightInd w:val="0"/>
        <w:spacing w:after="0" w:line="240" w:lineRule="auto"/>
        <w:ind w:left="-142" w:right="-284"/>
        <w:jc w:val="center"/>
        <w:rPr>
          <w:rFonts w:ascii="Arial" w:hAnsi="Arial" w:cs="Arial"/>
          <w:b/>
          <w:sz w:val="24"/>
          <w:szCs w:val="24"/>
        </w:rPr>
      </w:pPr>
      <w:r w:rsidRPr="00DF4252">
        <w:rPr>
          <w:rFonts w:ascii="Arial" w:hAnsi="Arial" w:cs="Arial"/>
          <w:b/>
          <w:sz w:val="24"/>
          <w:szCs w:val="24"/>
        </w:rPr>
        <w:t xml:space="preserve"> </w:t>
      </w:r>
    </w:p>
    <w:sectPr w:rsidR="002926C6" w:rsidRPr="00DF4252" w:rsidSect="000A145E">
      <w:headerReference w:type="default" r:id="rId9"/>
      <w:footerReference w:type="default" r:id="rId10"/>
      <w:pgSz w:w="11906" w:h="16838"/>
      <w:pgMar w:top="1134" w:right="1134" w:bottom="1134" w:left="1701" w:header="709" w:footer="10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FDB" w:rsidRDefault="00A87FDB" w:rsidP="00E428CD">
      <w:pPr>
        <w:spacing w:after="0" w:line="240" w:lineRule="auto"/>
      </w:pPr>
      <w:r>
        <w:separator/>
      </w:r>
    </w:p>
  </w:endnote>
  <w:endnote w:type="continuationSeparator" w:id="0">
    <w:p w:rsidR="00A87FDB" w:rsidRDefault="00A87FDB" w:rsidP="00E42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FDB" w:rsidRDefault="00A87FDB" w:rsidP="008A1BA7">
    <w:pPr>
      <w:spacing w:after="0" w:line="240" w:lineRule="auto"/>
      <w:rPr>
        <w:sz w:val="20"/>
        <w:szCs w:val="20"/>
      </w:rPr>
    </w:pPr>
  </w:p>
  <w:tbl>
    <w:tblPr>
      <w:tblW w:w="9072" w:type="dxa"/>
      <w:shd w:val="clear" w:color="auto" w:fill="595959"/>
      <w:tblLayout w:type="fixed"/>
      <w:tblCellMar>
        <w:left w:w="70" w:type="dxa"/>
        <w:right w:w="70" w:type="dxa"/>
      </w:tblCellMar>
      <w:tblLook w:val="0000" w:firstRow="0" w:lastRow="0" w:firstColumn="0" w:lastColumn="0" w:noHBand="0" w:noVBand="0"/>
    </w:tblPr>
    <w:tblGrid>
      <w:gridCol w:w="5954"/>
      <w:gridCol w:w="1701"/>
      <w:gridCol w:w="1417"/>
    </w:tblGrid>
    <w:tr w:rsidR="00A87FDB" w:rsidRPr="005735BD" w:rsidTr="00BB39E7">
      <w:tc>
        <w:tcPr>
          <w:tcW w:w="5954" w:type="dxa"/>
          <w:shd w:val="clear" w:color="auto" w:fill="595959"/>
          <w:vAlign w:val="center"/>
        </w:tcPr>
        <w:p w:rsidR="00A87FDB" w:rsidRPr="005735BD" w:rsidRDefault="00A87FDB" w:rsidP="00BB39E7">
          <w:pPr>
            <w:pStyle w:val="Cabealho"/>
            <w:jc w:val="center"/>
            <w:rPr>
              <w:rFonts w:ascii="Arial" w:hAnsi="Arial" w:cs="Arial"/>
              <w:b/>
              <w:color w:val="FFFFFF" w:themeColor="background1"/>
              <w:sz w:val="16"/>
              <w:szCs w:val="16"/>
            </w:rPr>
          </w:pPr>
        </w:p>
      </w:tc>
      <w:tc>
        <w:tcPr>
          <w:tcW w:w="1701" w:type="dxa"/>
          <w:shd w:val="clear" w:color="auto" w:fill="595959"/>
        </w:tcPr>
        <w:p w:rsidR="00A87FDB" w:rsidRPr="005735BD" w:rsidRDefault="00A87FDB" w:rsidP="00BB39E7">
          <w:pPr>
            <w:pStyle w:val="Cabealho"/>
            <w:jc w:val="center"/>
            <w:rPr>
              <w:rFonts w:ascii="Arial" w:hAnsi="Arial" w:cs="Arial"/>
              <w:b/>
              <w:color w:val="FFFFFF" w:themeColor="background1"/>
              <w:sz w:val="16"/>
              <w:szCs w:val="16"/>
            </w:rPr>
          </w:pPr>
        </w:p>
      </w:tc>
      <w:tc>
        <w:tcPr>
          <w:tcW w:w="1417" w:type="dxa"/>
          <w:shd w:val="clear" w:color="auto" w:fill="595959"/>
        </w:tcPr>
        <w:p w:rsidR="00A87FDB" w:rsidRPr="005735BD" w:rsidRDefault="00A87FDB" w:rsidP="00BB39E7">
          <w:pPr>
            <w:pStyle w:val="Cabealho"/>
            <w:jc w:val="center"/>
            <w:rPr>
              <w:rFonts w:ascii="Arial" w:hAnsi="Arial" w:cs="Arial"/>
              <w:b/>
              <w:color w:val="FFFFFF" w:themeColor="background1"/>
              <w:sz w:val="16"/>
              <w:szCs w:val="16"/>
            </w:rPr>
          </w:pPr>
          <w:r w:rsidRPr="005735BD">
            <w:rPr>
              <w:rFonts w:ascii="Arial" w:hAnsi="Arial" w:cs="Arial"/>
              <w:b/>
              <w:color w:val="FFFFFF" w:themeColor="background1"/>
              <w:sz w:val="16"/>
              <w:szCs w:val="16"/>
            </w:rPr>
            <w:t>PÁGINA</w:t>
          </w:r>
        </w:p>
        <w:p w:rsidR="00A87FDB" w:rsidRPr="005735BD" w:rsidRDefault="005B0C33" w:rsidP="00BB39E7">
          <w:pPr>
            <w:pStyle w:val="Cabealho"/>
            <w:jc w:val="center"/>
            <w:rPr>
              <w:rFonts w:ascii="Arial" w:hAnsi="Arial" w:cs="Arial"/>
              <w:b/>
              <w:color w:val="FFFFFF" w:themeColor="background1"/>
              <w:sz w:val="16"/>
              <w:szCs w:val="16"/>
            </w:rPr>
          </w:pPr>
          <w:r w:rsidRPr="005735BD">
            <w:rPr>
              <w:rFonts w:ascii="Arial" w:hAnsi="Arial" w:cs="Arial"/>
              <w:b/>
              <w:color w:val="FFFFFF" w:themeColor="background1"/>
              <w:sz w:val="16"/>
              <w:szCs w:val="16"/>
            </w:rPr>
            <w:fldChar w:fldCharType="begin"/>
          </w:r>
          <w:r w:rsidR="00A87FDB" w:rsidRPr="005735BD">
            <w:rPr>
              <w:rFonts w:ascii="Arial" w:hAnsi="Arial" w:cs="Arial"/>
              <w:b/>
              <w:color w:val="FFFFFF" w:themeColor="background1"/>
              <w:sz w:val="16"/>
              <w:szCs w:val="16"/>
            </w:rPr>
            <w:instrText xml:space="preserve"> PAGE   \* MERGEFORMAT </w:instrText>
          </w:r>
          <w:r w:rsidRPr="005735BD">
            <w:rPr>
              <w:rFonts w:ascii="Arial" w:hAnsi="Arial" w:cs="Arial"/>
              <w:b/>
              <w:color w:val="FFFFFF" w:themeColor="background1"/>
              <w:sz w:val="16"/>
              <w:szCs w:val="16"/>
            </w:rPr>
            <w:fldChar w:fldCharType="separate"/>
          </w:r>
          <w:r w:rsidR="00DD7524">
            <w:rPr>
              <w:rFonts w:ascii="Arial" w:hAnsi="Arial" w:cs="Arial"/>
              <w:b/>
              <w:noProof/>
              <w:color w:val="FFFFFF" w:themeColor="background1"/>
              <w:sz w:val="16"/>
              <w:szCs w:val="16"/>
            </w:rPr>
            <w:t>1</w:t>
          </w:r>
          <w:r w:rsidRPr="005735BD">
            <w:rPr>
              <w:rFonts w:ascii="Arial" w:hAnsi="Arial" w:cs="Arial"/>
              <w:b/>
              <w:color w:val="FFFFFF" w:themeColor="background1"/>
              <w:sz w:val="16"/>
              <w:szCs w:val="16"/>
            </w:rPr>
            <w:fldChar w:fldCharType="end"/>
          </w:r>
          <w:r w:rsidR="00DE6124">
            <w:rPr>
              <w:rFonts w:ascii="Arial" w:hAnsi="Arial" w:cs="Arial"/>
              <w:b/>
              <w:color w:val="FFFFFF" w:themeColor="background1"/>
              <w:sz w:val="16"/>
              <w:szCs w:val="16"/>
            </w:rPr>
            <w:t xml:space="preserve"> de 4</w:t>
          </w:r>
        </w:p>
      </w:tc>
    </w:tr>
  </w:tbl>
  <w:p w:rsidR="00A87FDB" w:rsidRPr="004632B5" w:rsidRDefault="00A87FDB" w:rsidP="008A1BA7">
    <w:pPr>
      <w:spacing w:after="0" w:line="240" w:lineRule="auto"/>
      <w:rPr>
        <w:sz w:val="20"/>
        <w:szCs w:val="20"/>
      </w:rPr>
    </w:pPr>
  </w:p>
  <w:p w:rsidR="00A87FDB" w:rsidRPr="006C7924" w:rsidRDefault="00A87FDB" w:rsidP="006C7924">
    <w:pPr>
      <w:pStyle w:val="Rodap"/>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FDB" w:rsidRDefault="00A87FDB" w:rsidP="00E428CD">
      <w:pPr>
        <w:spacing w:after="0" w:line="240" w:lineRule="auto"/>
      </w:pPr>
      <w:r>
        <w:separator/>
      </w:r>
    </w:p>
  </w:footnote>
  <w:footnote w:type="continuationSeparator" w:id="0">
    <w:p w:rsidR="00A87FDB" w:rsidRDefault="00A87FDB" w:rsidP="00E42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FDB" w:rsidRDefault="00A87FDB" w:rsidP="009D54E4">
    <w:pPr>
      <w:spacing w:after="0" w:line="240" w:lineRule="auto"/>
      <w:jc w:val="center"/>
      <w:rPr>
        <w:rFonts w:asciiTheme="minorHAnsi" w:hAnsiTheme="minorHAnsi" w:cs="Arial"/>
        <w:b/>
        <w:color w:val="244061"/>
      </w:rPr>
    </w:pPr>
    <w:r>
      <w:rPr>
        <w:rFonts w:cs="Calibri"/>
        <w:noProof/>
        <w:sz w:val="24"/>
        <w:szCs w:val="24"/>
        <w:lang w:eastAsia="pt-BR"/>
      </w:rPr>
      <w:drawing>
        <wp:anchor distT="0" distB="0" distL="114300" distR="114300" simplePos="0" relativeHeight="251657216" behindDoc="1" locked="0" layoutInCell="1" allowOverlap="1">
          <wp:simplePos x="0" y="0"/>
          <wp:positionH relativeFrom="column">
            <wp:posOffset>1082675</wp:posOffset>
          </wp:positionH>
          <wp:positionV relativeFrom="paragraph">
            <wp:posOffset>-63500</wp:posOffset>
          </wp:positionV>
          <wp:extent cx="476250" cy="491761"/>
          <wp:effectExtent l="0" t="0" r="0" b="3810"/>
          <wp:wrapNone/>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476250" cy="491761"/>
                  </a:xfrm>
                  <a:prstGeom prst="rect">
                    <a:avLst/>
                  </a:prstGeom>
                  <a:noFill/>
                </pic:spPr>
              </pic:pic>
            </a:graphicData>
          </a:graphic>
        </wp:anchor>
      </w:drawing>
    </w:r>
    <w:r w:rsidRPr="00F11AF9">
      <w:rPr>
        <w:rFonts w:asciiTheme="minorHAnsi" w:hAnsiTheme="minorHAnsi" w:cs="Arial"/>
        <w:b/>
        <w:color w:val="244061"/>
      </w:rPr>
      <w:t>GOVERNO DO ESTADO DO ESPÍRITO SANTO</w:t>
    </w:r>
  </w:p>
  <w:p w:rsidR="00A87FDB" w:rsidRPr="00F11AF9" w:rsidRDefault="00A87FDB" w:rsidP="009D54E4">
    <w:pPr>
      <w:spacing w:after="0" w:line="240" w:lineRule="auto"/>
      <w:jc w:val="center"/>
      <w:rPr>
        <w:rFonts w:asciiTheme="minorHAnsi" w:hAnsiTheme="minorHAnsi" w:cs="Arial"/>
        <w:b/>
        <w:color w:val="244061"/>
      </w:rPr>
    </w:pPr>
  </w:p>
  <w:p w:rsidR="00A87FDB" w:rsidRDefault="00A87FDB" w:rsidP="009D54E4">
    <w:pPr>
      <w:spacing w:after="0" w:line="240" w:lineRule="auto"/>
      <w:jc w:val="center"/>
    </w:pPr>
    <w:r w:rsidRPr="000552CC">
      <w:rPr>
        <w:rFonts w:asciiTheme="minorHAnsi" w:hAnsiTheme="minorHAnsi"/>
        <w:color w:val="244061"/>
        <w:szCs w:val="19"/>
      </w:rPr>
      <w:t xml:space="preserve">SECRETARIA DE ESTADO </w:t>
    </w:r>
    <w:r>
      <w:rPr>
        <w:rFonts w:asciiTheme="minorHAnsi" w:hAnsiTheme="minorHAnsi"/>
        <w:color w:val="244061"/>
        <w:szCs w:val="19"/>
      </w:rPr>
      <w:t>DA FAZENDA</w:t>
    </w:r>
  </w:p>
  <w:p w:rsidR="00A87FDB" w:rsidRPr="00052033" w:rsidRDefault="00A87FDB" w:rsidP="009D54E4">
    <w:pPr>
      <w:tabs>
        <w:tab w:val="left" w:pos="657"/>
      </w:tabs>
      <w:spacing w:after="0" w:line="240" w:lineRule="auto"/>
      <w:rPr>
        <w:sz w:val="14"/>
        <w:szCs w:val="14"/>
      </w:rPr>
    </w:pPr>
  </w:p>
  <w:tbl>
    <w:tblPr>
      <w:tblStyle w:val="Tabelacomgrade"/>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none" w:sz="0" w:space="0" w:color="auto"/>
        <w:insideV w:val="none" w:sz="0" w:space="0" w:color="auto"/>
      </w:tblBorders>
      <w:shd w:val="clear" w:color="auto" w:fill="595959"/>
      <w:tblLook w:val="04A0" w:firstRow="1" w:lastRow="0" w:firstColumn="1" w:lastColumn="0" w:noHBand="0" w:noVBand="1"/>
    </w:tblPr>
    <w:tblGrid>
      <w:gridCol w:w="9060"/>
    </w:tblGrid>
    <w:tr w:rsidR="00A87FDB" w:rsidTr="00052033">
      <w:trPr>
        <w:trHeight w:val="458"/>
      </w:trPr>
      <w:tc>
        <w:tcPr>
          <w:tcW w:w="9060" w:type="dxa"/>
          <w:shd w:val="clear" w:color="auto" w:fill="595959"/>
          <w:vAlign w:val="center"/>
        </w:tcPr>
        <w:p w:rsidR="00A87FDB" w:rsidRPr="005735BD" w:rsidRDefault="00A87FDB" w:rsidP="00644F6B">
          <w:pPr>
            <w:pStyle w:val="Cabealho"/>
            <w:jc w:val="center"/>
            <w:rPr>
              <w:rFonts w:ascii="Arial" w:hAnsi="Arial" w:cs="Arial"/>
              <w:sz w:val="24"/>
              <w:szCs w:val="24"/>
            </w:rPr>
          </w:pPr>
          <w:r w:rsidRPr="005735BD">
            <w:rPr>
              <w:rFonts w:ascii="Arial" w:hAnsi="Arial" w:cs="Arial"/>
              <w:b/>
              <w:color w:val="FFFFFF" w:themeColor="background1"/>
              <w:sz w:val="24"/>
              <w:szCs w:val="24"/>
            </w:rPr>
            <w:t>NORMA DE PROCEDIMENTO – S</w:t>
          </w:r>
          <w:r>
            <w:rPr>
              <w:rFonts w:ascii="Arial" w:hAnsi="Arial" w:cs="Arial"/>
              <w:b/>
              <w:color w:val="FFFFFF" w:themeColor="background1"/>
              <w:sz w:val="24"/>
              <w:szCs w:val="24"/>
            </w:rPr>
            <w:t>CO Nº 002</w:t>
          </w:r>
        </w:p>
      </w:tc>
    </w:tr>
  </w:tbl>
  <w:p w:rsidR="00A87FDB" w:rsidRPr="00052033" w:rsidRDefault="00A87FDB">
    <w:pPr>
      <w:pStyle w:val="Cabealho"/>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5C0E238"/>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3C26838"/>
    <w:multiLevelType w:val="multilevel"/>
    <w:tmpl w:val="FFECB81E"/>
    <w:styleLink w:val="Estilo10"/>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ascii="Arial" w:hAnsi="Arial" w:cs="Arial" w:hint="default"/>
        <w:b/>
        <w:sz w:val="22"/>
        <w:szCs w:val="22"/>
      </w:rPr>
    </w:lvl>
    <w:lvl w:ilvl="2">
      <w:start w:val="1"/>
      <w:numFmt w:val="none"/>
      <w:isLgl/>
      <w:lvlText w:val="I - "/>
      <w:lvlJc w:val="left"/>
      <w:pPr>
        <w:ind w:left="2062" w:hanging="720"/>
      </w:pPr>
      <w:rPr>
        <w:rFonts w:hint="default"/>
        <w:b/>
      </w:rPr>
    </w:lvl>
    <w:lvl w:ilvl="3">
      <w:start w:val="1"/>
      <w:numFmt w:val="decimal"/>
      <w:isLgl/>
      <w:lvlText w:val="%1.%2.%3.%4"/>
      <w:lvlJc w:val="left"/>
      <w:pPr>
        <w:ind w:left="2553" w:hanging="720"/>
      </w:pPr>
      <w:rPr>
        <w:rFonts w:hint="default"/>
        <w:b/>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2" w15:restartNumberingAfterBreak="0">
    <w:nsid w:val="1A1A0EC3"/>
    <w:multiLevelType w:val="hybridMultilevel"/>
    <w:tmpl w:val="787230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EF60C88"/>
    <w:multiLevelType w:val="multilevel"/>
    <w:tmpl w:val="6316D2FC"/>
    <w:styleLink w:val="Estilo2"/>
    <w:lvl w:ilvl="0">
      <w:start w:val="1"/>
      <w:numFmt w:val="decimal"/>
      <w:lvlText w:val="%1"/>
      <w:lvlJc w:val="left"/>
      <w:pPr>
        <w:ind w:left="432" w:hanging="432"/>
      </w:pPr>
      <w:rPr>
        <w:rFonts w:ascii="Calibri" w:hAnsi="Calibri"/>
        <w:b/>
        <w:sz w:val="24"/>
        <w:szCs w:val="24"/>
      </w:rPr>
    </w:lvl>
    <w:lvl w:ilvl="1">
      <w:start w:val="1"/>
      <w:numFmt w:val="decimal"/>
      <w:lvlText w:val="%1.%2"/>
      <w:lvlJc w:val="left"/>
      <w:pPr>
        <w:ind w:left="576" w:hanging="576"/>
      </w:pPr>
      <w:rPr>
        <w:rFonts w:hint="default"/>
        <w:b/>
        <w:sz w:val="22"/>
        <w:szCs w:val="22"/>
      </w:rPr>
    </w:lvl>
    <w:lvl w:ilvl="2">
      <w:start w:val="1"/>
      <w:numFmt w:val="decimal"/>
      <w:lvlText w:val="%1.%2.%3"/>
      <w:lvlJc w:val="left"/>
      <w:pPr>
        <w:ind w:left="1429" w:hanging="720"/>
      </w:pPr>
      <w:rPr>
        <w:b w:val="0"/>
        <w:color w:val="auto"/>
      </w:rPr>
    </w:lvl>
    <w:lvl w:ilvl="3">
      <w:start w:val="1"/>
      <w:numFmt w:val="decimal"/>
      <w:lvlText w:val="%1.%2.%3.%4"/>
      <w:lvlJc w:val="left"/>
      <w:pPr>
        <w:ind w:left="1573" w:hanging="864"/>
      </w:pPr>
      <w:rPr>
        <w:b w:val="0"/>
        <w:i w:val="0"/>
        <w:color w:val="auto"/>
      </w:rPr>
    </w:lvl>
    <w:lvl w:ilvl="4">
      <w:start w:val="1"/>
      <w:numFmt w:val="decimal"/>
      <w:lvlText w:val="%1.%2.%3.%4.%5"/>
      <w:lvlJc w:val="left"/>
      <w:pPr>
        <w:ind w:left="2426" w:hanging="1008"/>
      </w:pPr>
    </w:lvl>
    <w:lvl w:ilvl="5">
      <w:start w:val="1"/>
      <w:numFmt w:val="decimal"/>
      <w:lvlText w:val="%1.%2.%3.%4.%5.%6"/>
      <w:lvlJc w:val="left"/>
      <w:pPr>
        <w:ind w:left="1152" w:hanging="1152"/>
      </w:pPr>
    </w:lvl>
    <w:lvl w:ilvl="6">
      <w:start w:val="1"/>
      <w:numFmt w:val="lowerLetter"/>
      <w:lvlText w:val="%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9684B"/>
    <w:multiLevelType w:val="multilevel"/>
    <w:tmpl w:val="6316D2FC"/>
    <w:styleLink w:val="Estilo1"/>
    <w:lvl w:ilvl="0">
      <w:start w:val="1"/>
      <w:numFmt w:val="decimal"/>
      <w:lvlText w:val="%1"/>
      <w:lvlJc w:val="left"/>
      <w:pPr>
        <w:ind w:left="432" w:hanging="432"/>
      </w:pPr>
      <w:rPr>
        <w:rFonts w:ascii="Calibri" w:hAnsi="Calibri"/>
        <w:b/>
        <w:sz w:val="24"/>
        <w:szCs w:val="24"/>
      </w:rPr>
    </w:lvl>
    <w:lvl w:ilvl="1">
      <w:start w:val="1"/>
      <w:numFmt w:val="decimal"/>
      <w:lvlText w:val="%1.%2"/>
      <w:lvlJc w:val="left"/>
      <w:pPr>
        <w:ind w:left="2561" w:hanging="576"/>
      </w:pPr>
      <w:rPr>
        <w:rFonts w:hint="default"/>
        <w:b/>
        <w:sz w:val="22"/>
        <w:szCs w:val="22"/>
      </w:rPr>
    </w:lvl>
    <w:lvl w:ilvl="2">
      <w:start w:val="1"/>
      <w:numFmt w:val="decimal"/>
      <w:lvlText w:val="%1.%2.%3"/>
      <w:lvlJc w:val="left"/>
      <w:pPr>
        <w:ind w:left="720" w:hanging="720"/>
      </w:pPr>
      <w:rPr>
        <w:b w:val="0"/>
        <w:color w:val="auto"/>
      </w:rPr>
    </w:lvl>
    <w:lvl w:ilvl="3">
      <w:start w:val="1"/>
      <w:numFmt w:val="decimal"/>
      <w:lvlText w:val="%1.%2.%3.%4"/>
      <w:lvlJc w:val="left"/>
      <w:pPr>
        <w:ind w:left="3983" w:hanging="864"/>
      </w:pPr>
      <w:rPr>
        <w:b w:val="0"/>
        <w:i w:val="0"/>
        <w:color w:val="auto"/>
      </w:rPr>
    </w:lvl>
    <w:lvl w:ilvl="4">
      <w:start w:val="1"/>
      <w:numFmt w:val="decimal"/>
      <w:lvlText w:val="%1.%2.%3.%4.%5"/>
      <w:lvlJc w:val="left"/>
      <w:pPr>
        <w:ind w:left="3277" w:hanging="1008"/>
      </w:pPr>
    </w:lvl>
    <w:lvl w:ilvl="5">
      <w:start w:val="1"/>
      <w:numFmt w:val="decimal"/>
      <w:lvlText w:val="%1.%2.%3.%4.%5.%6"/>
      <w:lvlJc w:val="left"/>
      <w:pPr>
        <w:ind w:left="1152" w:hanging="1152"/>
      </w:pPr>
    </w:lvl>
    <w:lvl w:ilvl="6">
      <w:start w:val="1"/>
      <w:numFmt w:val="lowerLetter"/>
      <w:lvlText w:val="%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8157842"/>
    <w:multiLevelType w:val="multilevel"/>
    <w:tmpl w:val="393C2646"/>
    <w:styleLink w:val="Estilo7"/>
    <w:lvl w:ilvl="0">
      <w:start w:val="1"/>
      <w:numFmt w:val="decimal"/>
      <w:lvlText w:val="%1"/>
      <w:lvlJc w:val="left"/>
      <w:pPr>
        <w:ind w:left="432" w:hanging="432"/>
      </w:pPr>
      <w:rPr>
        <w:rFonts w:asciiTheme="minorHAnsi" w:hAnsiTheme="minorHAnsi" w:hint="default"/>
        <w:b/>
        <w:sz w:val="24"/>
        <w:szCs w:val="24"/>
      </w:rPr>
    </w:lvl>
    <w:lvl w:ilvl="1">
      <w:start w:val="1"/>
      <w:numFmt w:val="decimal"/>
      <w:lvlText w:val="%1.%2"/>
      <w:lvlJc w:val="left"/>
      <w:pPr>
        <w:ind w:left="576" w:hanging="576"/>
      </w:pPr>
      <w:rPr>
        <w:rFonts w:asciiTheme="minorHAnsi" w:hAnsiTheme="minorHAnsi" w:hint="default"/>
        <w:b/>
        <w:sz w:val="22"/>
        <w:szCs w:val="22"/>
      </w:rPr>
    </w:lvl>
    <w:lvl w:ilvl="2">
      <w:start w:val="1"/>
      <w:numFmt w:val="decimal"/>
      <w:lvlText w:val="%1.%2.%3"/>
      <w:lvlJc w:val="left"/>
      <w:pPr>
        <w:ind w:left="1429" w:hanging="720"/>
      </w:pPr>
      <w:rPr>
        <w:rFonts w:asciiTheme="minorHAnsi" w:hAnsiTheme="minorHAnsi" w:hint="default"/>
        <w:b/>
        <w:color w:val="auto"/>
      </w:rPr>
    </w:lvl>
    <w:lvl w:ilvl="3">
      <w:start w:val="1"/>
      <w:numFmt w:val="decimal"/>
      <w:lvlText w:val="%1.%2.%3.%4"/>
      <w:lvlJc w:val="left"/>
      <w:pPr>
        <w:ind w:left="1573" w:hanging="864"/>
      </w:pPr>
      <w:rPr>
        <w:rFonts w:hint="default"/>
        <w:b w:val="0"/>
        <w:i w:val="0"/>
        <w:color w:val="auto"/>
      </w:rPr>
    </w:lvl>
    <w:lvl w:ilvl="4">
      <w:start w:val="1"/>
      <w:numFmt w:val="decimal"/>
      <w:lvlText w:val="%1.%2.%3.%4.%5"/>
      <w:lvlJc w:val="left"/>
      <w:pPr>
        <w:ind w:left="2426" w:hanging="1008"/>
      </w:pPr>
      <w:rPr>
        <w:rFonts w:hint="default"/>
      </w:rPr>
    </w:lvl>
    <w:lvl w:ilvl="5">
      <w:start w:val="1"/>
      <w:numFmt w:val="decimal"/>
      <w:lvlText w:val="%1.%2.%3.%4.%5.%6"/>
      <w:lvlJc w:val="left"/>
      <w:pPr>
        <w:ind w:left="3279" w:hanging="1152"/>
      </w:pPr>
      <w:rPr>
        <w:rFonts w:hint="default"/>
      </w:rPr>
    </w:lvl>
    <w:lvl w:ilvl="6">
      <w:start w:val="1"/>
      <w:numFmt w:val="lowerLetter"/>
      <w:lvlText w:val="%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9926DE5"/>
    <w:multiLevelType w:val="multilevel"/>
    <w:tmpl w:val="5E148040"/>
    <w:styleLink w:val="Estilo5"/>
    <w:lvl w:ilvl="0">
      <w:start w:val="41"/>
      <w:numFmt w:val="decimal"/>
      <w:lvlText w:val="%1"/>
      <w:lvlJc w:val="left"/>
      <w:pPr>
        <w:ind w:left="432" w:hanging="432"/>
      </w:pPr>
      <w:rPr>
        <w:rFonts w:hint="default"/>
        <w:b/>
        <w:sz w:val="24"/>
        <w:szCs w:val="24"/>
      </w:rPr>
    </w:lvl>
    <w:lvl w:ilvl="1">
      <w:start w:val="1"/>
      <w:numFmt w:val="decimal"/>
      <w:lvlText w:val="%1.%2"/>
      <w:lvlJc w:val="left"/>
      <w:pPr>
        <w:ind w:left="2561" w:hanging="576"/>
      </w:pPr>
      <w:rPr>
        <w:rFonts w:hint="default"/>
        <w:b/>
        <w:sz w:val="22"/>
        <w:szCs w:val="22"/>
      </w:rPr>
    </w:lvl>
    <w:lvl w:ilvl="2">
      <w:start w:val="1"/>
      <w:numFmt w:val="decimal"/>
      <w:lvlText w:val="%1.%2.%3"/>
      <w:lvlJc w:val="left"/>
      <w:pPr>
        <w:ind w:left="1146" w:hanging="720"/>
      </w:pPr>
      <w:rPr>
        <w:rFonts w:hint="default"/>
        <w:b w:val="0"/>
        <w:color w:val="auto"/>
      </w:rPr>
    </w:lvl>
    <w:lvl w:ilvl="3">
      <w:start w:val="1"/>
      <w:numFmt w:val="decimal"/>
      <w:lvlText w:val="%1.%2.%3.%4"/>
      <w:lvlJc w:val="left"/>
      <w:pPr>
        <w:ind w:left="3983" w:hanging="864"/>
      </w:pPr>
      <w:rPr>
        <w:rFonts w:hint="default"/>
        <w:b w:val="0"/>
        <w:i w:val="0"/>
        <w:color w:val="auto"/>
      </w:rPr>
    </w:lvl>
    <w:lvl w:ilvl="4">
      <w:start w:val="1"/>
      <w:numFmt w:val="decimal"/>
      <w:lvlText w:val="%1.%2.%3.%4.%5"/>
      <w:lvlJc w:val="left"/>
      <w:pPr>
        <w:ind w:left="1718" w:hanging="1008"/>
      </w:pPr>
      <w:rPr>
        <w:rFonts w:hint="default"/>
      </w:rPr>
    </w:lvl>
    <w:lvl w:ilvl="5">
      <w:start w:val="1"/>
      <w:numFmt w:val="decimal"/>
      <w:lvlText w:val="%1.%2.%3.%4.%5.%6"/>
      <w:lvlJc w:val="left"/>
      <w:pPr>
        <w:ind w:left="1152" w:hanging="1152"/>
      </w:pPr>
      <w:rPr>
        <w:rFonts w:hint="default"/>
      </w:rPr>
    </w:lvl>
    <w:lvl w:ilvl="6">
      <w:start w:val="1"/>
      <w:numFmt w:val="lowerLetter"/>
      <w:lvlText w:val="%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A052DD2"/>
    <w:multiLevelType w:val="multilevel"/>
    <w:tmpl w:val="03C0487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ascii="Arial" w:hAnsi="Arial" w:cs="Arial" w:hint="default"/>
        <w:b/>
        <w:sz w:val="22"/>
        <w:szCs w:val="22"/>
      </w:rPr>
    </w:lvl>
    <w:lvl w:ilvl="2">
      <w:start w:val="1"/>
      <w:numFmt w:val="bullet"/>
      <w:lvlText w:val=""/>
      <w:lvlJc w:val="left"/>
      <w:pPr>
        <w:ind w:left="1713" w:hanging="720"/>
      </w:pPr>
      <w:rPr>
        <w:rFonts w:ascii="Symbol" w:hAnsi="Symbol" w:hint="default"/>
        <w:b/>
        <w:color w:val="000000" w:themeColor="text1"/>
        <w:sz w:val="22"/>
      </w:rPr>
    </w:lvl>
    <w:lvl w:ilvl="3">
      <w:start w:val="1"/>
      <w:numFmt w:val="decimal"/>
      <w:isLgl/>
      <w:lvlText w:val="%1.%2.%3.%4"/>
      <w:lvlJc w:val="left"/>
      <w:pPr>
        <w:ind w:left="2553" w:hanging="720"/>
      </w:pPr>
      <w:rPr>
        <w:rFonts w:hint="default"/>
        <w:b/>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8" w15:restartNumberingAfterBreak="0">
    <w:nsid w:val="34805B77"/>
    <w:multiLevelType w:val="multilevel"/>
    <w:tmpl w:val="4A8E9F40"/>
    <w:styleLink w:val="Estilo8"/>
    <w:lvl w:ilvl="0">
      <w:start w:val="1"/>
      <w:numFmt w:val="decimal"/>
      <w:lvlText w:val="%1"/>
      <w:lvlJc w:val="left"/>
      <w:pPr>
        <w:tabs>
          <w:tab w:val="num" w:pos="432"/>
        </w:tabs>
        <w:ind w:left="432" w:hanging="432"/>
      </w:pPr>
      <w:rPr>
        <w:rFonts w:asciiTheme="minorHAnsi" w:hAnsiTheme="minorHAnsi" w:hint="default"/>
        <w:b/>
        <w:i w:val="0"/>
        <w:sz w:val="24"/>
      </w:rPr>
    </w:lvl>
    <w:lvl w:ilvl="1">
      <w:start w:val="1"/>
      <w:numFmt w:val="decimal"/>
      <w:lvlText w:val="%1.%2"/>
      <w:lvlJc w:val="left"/>
      <w:pPr>
        <w:tabs>
          <w:tab w:val="num" w:pos="576"/>
        </w:tabs>
        <w:ind w:left="576" w:hanging="576"/>
      </w:pPr>
      <w:rPr>
        <w:rFonts w:asciiTheme="minorHAnsi" w:hAnsiTheme="minorHAnsi" w:hint="default"/>
        <w:b/>
        <w:i w:val="0"/>
        <w:color w:val="auto"/>
        <w:sz w:val="22"/>
      </w:rPr>
    </w:lvl>
    <w:lvl w:ilvl="2">
      <w:start w:val="1"/>
      <w:numFmt w:val="decimal"/>
      <w:lvlText w:val="%1.%2.%3"/>
      <w:lvlJc w:val="left"/>
      <w:pPr>
        <w:tabs>
          <w:tab w:val="num" w:pos="720"/>
        </w:tabs>
        <w:ind w:left="720" w:hanging="720"/>
      </w:pPr>
      <w:rPr>
        <w:rFonts w:asciiTheme="minorHAnsi" w:hAnsiTheme="minorHAnsi" w:hint="default"/>
        <w:b w:val="0"/>
        <w:i w:val="0"/>
        <w:sz w:val="22"/>
      </w:rPr>
    </w:lvl>
    <w:lvl w:ilvl="3">
      <w:start w:val="1"/>
      <w:numFmt w:val="decimal"/>
      <w:lvlText w:val="%1.%2.%3.%4"/>
      <w:lvlJc w:val="left"/>
      <w:pPr>
        <w:tabs>
          <w:tab w:val="num" w:pos="864"/>
        </w:tabs>
        <w:ind w:left="864" w:hanging="864"/>
      </w:pPr>
      <w:rPr>
        <w:rFonts w:asciiTheme="minorHAnsi" w:hAnsiTheme="minorHAnsi" w:hint="default"/>
        <w:b w:val="0"/>
        <w:i w:val="0"/>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A2A173D"/>
    <w:multiLevelType w:val="multilevel"/>
    <w:tmpl w:val="50D8BF68"/>
    <w:lvl w:ilvl="0">
      <w:start w:val="1"/>
      <w:numFmt w:val="decimal"/>
      <w:pStyle w:val="bizHeading1"/>
      <w:lvlText w:val="%1."/>
      <w:lvlJc w:val="left"/>
      <w:pPr>
        <w:ind w:left="720" w:hanging="360"/>
      </w:pPr>
      <w:rPr>
        <w:rFonts w:hint="default"/>
      </w:rPr>
    </w:lvl>
    <w:lvl w:ilvl="1">
      <w:start w:val="1"/>
      <w:numFmt w:val="decimal"/>
      <w:pStyle w:val="PargrafodaLista"/>
      <w:isLgl/>
      <w:lvlText w:val="%1.%2"/>
      <w:lvlJc w:val="left"/>
      <w:pPr>
        <w:ind w:left="360" w:hanging="360"/>
      </w:pPr>
      <w:rPr>
        <w:rFonts w:ascii="Arial" w:hAnsi="Arial" w:cs="Arial" w:hint="default"/>
        <w:b/>
        <w:sz w:val="24"/>
        <w:szCs w:val="24"/>
      </w:rPr>
    </w:lvl>
    <w:lvl w:ilvl="2">
      <w:start w:val="1"/>
      <w:numFmt w:val="upperRoman"/>
      <w:pStyle w:val="bizHeading3"/>
      <w:lvlText w:val="%3."/>
      <w:lvlJc w:val="left"/>
      <w:pPr>
        <w:ind w:left="1004" w:hanging="720"/>
      </w:pPr>
      <w:rPr>
        <w:rFonts w:hint="default"/>
        <w:b/>
        <w:color w:val="000000" w:themeColor="text1"/>
      </w:rPr>
    </w:lvl>
    <w:lvl w:ilvl="3">
      <w:start w:val="1"/>
      <w:numFmt w:val="decimal"/>
      <w:pStyle w:val="bizHeading4"/>
      <w:isLgl/>
      <w:lvlText w:val="%1.%2.%3.%4"/>
      <w:lvlJc w:val="left"/>
      <w:pPr>
        <w:ind w:left="2553" w:hanging="720"/>
      </w:pPr>
      <w:rPr>
        <w:rFonts w:hint="default"/>
        <w:b/>
      </w:rPr>
    </w:lvl>
    <w:lvl w:ilvl="4">
      <w:start w:val="1"/>
      <w:numFmt w:val="decimal"/>
      <w:pStyle w:val="bizHeading5"/>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10" w15:restartNumberingAfterBreak="0">
    <w:nsid w:val="3E691540"/>
    <w:multiLevelType w:val="multilevel"/>
    <w:tmpl w:val="6316D2FC"/>
    <w:styleLink w:val="Estilo4"/>
    <w:lvl w:ilvl="0">
      <w:start w:val="1"/>
      <w:numFmt w:val="decimal"/>
      <w:lvlText w:val="%1"/>
      <w:lvlJc w:val="left"/>
      <w:pPr>
        <w:ind w:left="432" w:hanging="432"/>
      </w:pPr>
      <w:rPr>
        <w:rFonts w:ascii="Calibri" w:hAnsi="Calibri"/>
        <w:b/>
        <w:sz w:val="24"/>
        <w:szCs w:val="24"/>
      </w:rPr>
    </w:lvl>
    <w:lvl w:ilvl="1">
      <w:start w:val="1"/>
      <w:numFmt w:val="decimal"/>
      <w:lvlText w:val="%1.%2"/>
      <w:lvlJc w:val="left"/>
      <w:pPr>
        <w:ind w:left="576" w:hanging="576"/>
      </w:pPr>
      <w:rPr>
        <w:rFonts w:ascii="Calibri" w:hAnsi="Calibri" w:hint="default"/>
        <w:b/>
        <w:sz w:val="22"/>
        <w:szCs w:val="22"/>
      </w:rPr>
    </w:lvl>
    <w:lvl w:ilvl="2">
      <w:start w:val="1"/>
      <w:numFmt w:val="decimal"/>
      <w:lvlText w:val="%1.%2.%3"/>
      <w:lvlJc w:val="left"/>
      <w:pPr>
        <w:ind w:left="1429" w:hanging="720"/>
      </w:pPr>
      <w:rPr>
        <w:rFonts w:ascii="Calibri" w:hAnsi="Calibri"/>
        <w:b w:val="0"/>
        <w:color w:val="auto"/>
        <w:sz w:val="22"/>
      </w:rPr>
    </w:lvl>
    <w:lvl w:ilvl="3">
      <w:start w:val="1"/>
      <w:numFmt w:val="decimal"/>
      <w:lvlText w:val="%1.%2.%3.%4"/>
      <w:lvlJc w:val="left"/>
      <w:pPr>
        <w:ind w:left="2282" w:hanging="864"/>
      </w:pPr>
      <w:rPr>
        <w:rFonts w:ascii="Calibri" w:hAnsi="Calibri"/>
        <w:b w:val="0"/>
        <w:i w:val="0"/>
        <w:color w:val="auto"/>
      </w:rPr>
    </w:lvl>
    <w:lvl w:ilvl="4">
      <w:start w:val="1"/>
      <w:numFmt w:val="decimal"/>
      <w:lvlText w:val="%1.%2.%3.%4.%5"/>
      <w:lvlJc w:val="left"/>
      <w:pPr>
        <w:ind w:left="2426" w:hanging="1008"/>
      </w:pPr>
    </w:lvl>
    <w:lvl w:ilvl="5">
      <w:start w:val="1"/>
      <w:numFmt w:val="decimal"/>
      <w:lvlText w:val="%1.%2.%3.%4.%5.%6"/>
      <w:lvlJc w:val="left"/>
      <w:pPr>
        <w:ind w:left="3279" w:hanging="1152"/>
      </w:pPr>
    </w:lvl>
    <w:lvl w:ilvl="6">
      <w:start w:val="1"/>
      <w:numFmt w:val="lowerLetter"/>
      <w:lvlText w:val="%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2B8464E"/>
    <w:multiLevelType w:val="multilevel"/>
    <w:tmpl w:val="F61AF964"/>
    <w:lvl w:ilvl="0">
      <w:start w:val="41"/>
      <w:numFmt w:val="decimal"/>
      <w:pStyle w:val="Ttulo1"/>
      <w:lvlText w:val="%1"/>
      <w:lvlJc w:val="left"/>
      <w:pPr>
        <w:ind w:left="432" w:hanging="432"/>
      </w:pPr>
      <w:rPr>
        <w:rFonts w:hint="default"/>
        <w:b/>
        <w:sz w:val="24"/>
        <w:szCs w:val="24"/>
      </w:rPr>
    </w:lvl>
    <w:lvl w:ilvl="1">
      <w:start w:val="1"/>
      <w:numFmt w:val="decimal"/>
      <w:pStyle w:val="Ttulo2"/>
      <w:lvlText w:val="%1.%2"/>
      <w:lvlJc w:val="left"/>
      <w:pPr>
        <w:ind w:left="2561" w:hanging="576"/>
      </w:pPr>
      <w:rPr>
        <w:rFonts w:hint="default"/>
        <w:b/>
        <w:sz w:val="22"/>
        <w:szCs w:val="22"/>
      </w:rPr>
    </w:lvl>
    <w:lvl w:ilvl="2">
      <w:start w:val="1"/>
      <w:numFmt w:val="decimal"/>
      <w:pStyle w:val="Ttulo3"/>
      <w:lvlText w:val="%1.%2.%3"/>
      <w:lvlJc w:val="left"/>
      <w:pPr>
        <w:ind w:left="720" w:hanging="720"/>
      </w:pPr>
      <w:rPr>
        <w:rFonts w:hint="default"/>
        <w:b w:val="0"/>
        <w:color w:val="auto"/>
      </w:rPr>
    </w:lvl>
    <w:lvl w:ilvl="3">
      <w:start w:val="1"/>
      <w:numFmt w:val="decimal"/>
      <w:pStyle w:val="Ttulo4"/>
      <w:lvlText w:val="%1.%2.%3.%4"/>
      <w:lvlJc w:val="left"/>
      <w:pPr>
        <w:ind w:left="3983" w:hanging="864"/>
      </w:pPr>
      <w:rPr>
        <w:rFonts w:hint="default"/>
        <w:b w:val="0"/>
        <w:i w:val="0"/>
        <w:color w:val="auto"/>
      </w:rPr>
    </w:lvl>
    <w:lvl w:ilvl="4">
      <w:start w:val="1"/>
      <w:numFmt w:val="decimal"/>
      <w:lvlText w:val="%1.%2.%3.%4.%5"/>
      <w:lvlJc w:val="left"/>
      <w:pPr>
        <w:ind w:left="1718" w:hanging="1008"/>
      </w:pPr>
      <w:rPr>
        <w:rFonts w:hint="default"/>
      </w:rPr>
    </w:lvl>
    <w:lvl w:ilvl="5">
      <w:start w:val="1"/>
      <w:numFmt w:val="decimal"/>
      <w:pStyle w:val="Ttulo6"/>
      <w:lvlText w:val="%1.%2.%3.%4.%5.%6"/>
      <w:lvlJc w:val="left"/>
      <w:pPr>
        <w:ind w:left="4555" w:hanging="1152"/>
      </w:pPr>
      <w:rPr>
        <w:rFonts w:hint="default"/>
      </w:rPr>
    </w:lvl>
    <w:lvl w:ilvl="6">
      <w:start w:val="1"/>
      <w:numFmt w:val="lowerLetter"/>
      <w:pStyle w:val="Ttulo7"/>
      <w:lvlText w:val="%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2" w15:restartNumberingAfterBreak="0">
    <w:nsid w:val="44FA6C2A"/>
    <w:multiLevelType w:val="multilevel"/>
    <w:tmpl w:val="6316D2FC"/>
    <w:styleLink w:val="Estilo6"/>
    <w:lvl w:ilvl="0">
      <w:start w:val="1"/>
      <w:numFmt w:val="decimal"/>
      <w:lvlText w:val="%1"/>
      <w:lvlJc w:val="left"/>
      <w:pPr>
        <w:ind w:left="432" w:hanging="432"/>
      </w:pPr>
      <w:rPr>
        <w:b/>
        <w:sz w:val="24"/>
        <w:szCs w:val="24"/>
      </w:rPr>
    </w:lvl>
    <w:lvl w:ilvl="1">
      <w:start w:val="1"/>
      <w:numFmt w:val="decimal"/>
      <w:lvlText w:val="%1.%2"/>
      <w:lvlJc w:val="left"/>
      <w:pPr>
        <w:ind w:left="576" w:hanging="576"/>
      </w:pPr>
      <w:rPr>
        <w:rFonts w:hint="default"/>
        <w:b/>
        <w:sz w:val="22"/>
        <w:szCs w:val="22"/>
      </w:rPr>
    </w:lvl>
    <w:lvl w:ilvl="2">
      <w:start w:val="1"/>
      <w:numFmt w:val="decimal"/>
      <w:lvlText w:val="%1.%2.%3"/>
      <w:lvlJc w:val="left"/>
      <w:pPr>
        <w:ind w:left="1429" w:hanging="720"/>
      </w:pPr>
      <w:rPr>
        <w:b/>
        <w:color w:val="auto"/>
      </w:rPr>
    </w:lvl>
    <w:lvl w:ilvl="3">
      <w:start w:val="1"/>
      <w:numFmt w:val="decimal"/>
      <w:lvlText w:val="%1.%2.%3.%4"/>
      <w:lvlJc w:val="left"/>
      <w:pPr>
        <w:ind w:left="1573" w:hanging="864"/>
      </w:pPr>
      <w:rPr>
        <w:b w:val="0"/>
        <w:i w:val="0"/>
        <w:color w:val="auto"/>
      </w:rPr>
    </w:lvl>
    <w:lvl w:ilvl="4">
      <w:start w:val="1"/>
      <w:numFmt w:val="decimal"/>
      <w:lvlText w:val="%1.%2.%3.%4.%5"/>
      <w:lvlJc w:val="left"/>
      <w:pPr>
        <w:ind w:left="2426" w:hanging="1008"/>
      </w:pPr>
    </w:lvl>
    <w:lvl w:ilvl="5">
      <w:start w:val="1"/>
      <w:numFmt w:val="decimal"/>
      <w:lvlText w:val="%1.%2.%3.%4.%5.%6"/>
      <w:lvlJc w:val="left"/>
      <w:pPr>
        <w:ind w:left="3279" w:hanging="1152"/>
      </w:pPr>
    </w:lvl>
    <w:lvl w:ilvl="6">
      <w:start w:val="1"/>
      <w:numFmt w:val="lowerLetter"/>
      <w:lvlText w:val="%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7C64ABE"/>
    <w:multiLevelType w:val="hybridMultilevel"/>
    <w:tmpl w:val="9D50A8C0"/>
    <w:lvl w:ilvl="0" w:tplc="95D47EB0">
      <w:start w:val="1"/>
      <w:numFmt w:val="bullet"/>
      <w:pStyle w:val="Legenda"/>
      <w:lvlText w:val=""/>
      <w:lvlJc w:val="left"/>
      <w:pPr>
        <w:ind w:left="4320" w:hanging="360"/>
      </w:pPr>
      <w:rPr>
        <w:rFonts w:ascii="Wingdings" w:hAnsi="Wingdings" w:hint="default"/>
      </w:rPr>
    </w:lvl>
    <w:lvl w:ilvl="1" w:tplc="9558CF3E">
      <w:start w:val="1"/>
      <w:numFmt w:val="bullet"/>
      <w:lvlText w:val="o"/>
      <w:lvlJc w:val="left"/>
      <w:pPr>
        <w:ind w:left="5040" w:hanging="360"/>
      </w:pPr>
      <w:rPr>
        <w:rFonts w:ascii="Courier New" w:hAnsi="Courier New" w:cs="Courier New" w:hint="default"/>
      </w:rPr>
    </w:lvl>
    <w:lvl w:ilvl="2" w:tplc="FBA0D22C">
      <w:start w:val="1"/>
      <w:numFmt w:val="bullet"/>
      <w:lvlText w:val=""/>
      <w:lvlJc w:val="left"/>
      <w:pPr>
        <w:ind w:left="5760" w:hanging="360"/>
      </w:pPr>
      <w:rPr>
        <w:rFonts w:ascii="Wingdings" w:hAnsi="Wingdings" w:hint="default"/>
      </w:rPr>
    </w:lvl>
    <w:lvl w:ilvl="3" w:tplc="6EB6C63E">
      <w:start w:val="1"/>
      <w:numFmt w:val="bullet"/>
      <w:lvlText w:val=""/>
      <w:lvlJc w:val="left"/>
      <w:pPr>
        <w:ind w:left="6480" w:hanging="360"/>
      </w:pPr>
      <w:rPr>
        <w:rFonts w:ascii="Symbol" w:hAnsi="Symbol" w:hint="default"/>
      </w:rPr>
    </w:lvl>
    <w:lvl w:ilvl="4" w:tplc="D8FE1F74" w:tentative="1">
      <w:start w:val="1"/>
      <w:numFmt w:val="bullet"/>
      <w:lvlText w:val="o"/>
      <w:lvlJc w:val="left"/>
      <w:pPr>
        <w:ind w:left="7200" w:hanging="360"/>
      </w:pPr>
      <w:rPr>
        <w:rFonts w:ascii="Courier New" w:hAnsi="Courier New" w:cs="Courier New" w:hint="default"/>
      </w:rPr>
    </w:lvl>
    <w:lvl w:ilvl="5" w:tplc="EEA032EC" w:tentative="1">
      <w:start w:val="1"/>
      <w:numFmt w:val="bullet"/>
      <w:lvlText w:val=""/>
      <w:lvlJc w:val="left"/>
      <w:pPr>
        <w:ind w:left="7920" w:hanging="360"/>
      </w:pPr>
      <w:rPr>
        <w:rFonts w:ascii="Wingdings" w:hAnsi="Wingdings" w:hint="default"/>
      </w:rPr>
    </w:lvl>
    <w:lvl w:ilvl="6" w:tplc="D1460836" w:tentative="1">
      <w:start w:val="1"/>
      <w:numFmt w:val="bullet"/>
      <w:lvlText w:val=""/>
      <w:lvlJc w:val="left"/>
      <w:pPr>
        <w:ind w:left="8640" w:hanging="360"/>
      </w:pPr>
      <w:rPr>
        <w:rFonts w:ascii="Symbol" w:hAnsi="Symbol" w:hint="default"/>
      </w:rPr>
    </w:lvl>
    <w:lvl w:ilvl="7" w:tplc="5C64F942" w:tentative="1">
      <w:start w:val="1"/>
      <w:numFmt w:val="bullet"/>
      <w:lvlText w:val="o"/>
      <w:lvlJc w:val="left"/>
      <w:pPr>
        <w:ind w:left="9360" w:hanging="360"/>
      </w:pPr>
      <w:rPr>
        <w:rFonts w:ascii="Courier New" w:hAnsi="Courier New" w:cs="Courier New" w:hint="default"/>
      </w:rPr>
    </w:lvl>
    <w:lvl w:ilvl="8" w:tplc="E6BE9110" w:tentative="1">
      <w:start w:val="1"/>
      <w:numFmt w:val="bullet"/>
      <w:lvlText w:val=""/>
      <w:lvlJc w:val="left"/>
      <w:pPr>
        <w:ind w:left="10080" w:hanging="360"/>
      </w:pPr>
      <w:rPr>
        <w:rFonts w:ascii="Wingdings" w:hAnsi="Wingdings" w:hint="default"/>
      </w:rPr>
    </w:lvl>
  </w:abstractNum>
  <w:abstractNum w:abstractNumId="14" w15:restartNumberingAfterBreak="0">
    <w:nsid w:val="4E7A63C2"/>
    <w:multiLevelType w:val="multilevel"/>
    <w:tmpl w:val="6316D2FC"/>
    <w:styleLink w:val="Estilo3"/>
    <w:lvl w:ilvl="0">
      <w:start w:val="1"/>
      <w:numFmt w:val="decimal"/>
      <w:lvlText w:val="%1"/>
      <w:lvlJc w:val="left"/>
      <w:pPr>
        <w:ind w:left="432" w:hanging="432"/>
      </w:pPr>
      <w:rPr>
        <w:b/>
        <w:sz w:val="24"/>
        <w:szCs w:val="24"/>
      </w:rPr>
    </w:lvl>
    <w:lvl w:ilvl="1">
      <w:start w:val="1"/>
      <w:numFmt w:val="decimal"/>
      <w:lvlText w:val="%1.%2"/>
      <w:lvlJc w:val="left"/>
      <w:pPr>
        <w:ind w:left="576" w:hanging="576"/>
      </w:pPr>
      <w:rPr>
        <w:rFonts w:hint="default"/>
        <w:b/>
        <w:sz w:val="22"/>
        <w:szCs w:val="22"/>
      </w:rPr>
    </w:lvl>
    <w:lvl w:ilvl="2">
      <w:start w:val="1"/>
      <w:numFmt w:val="decimal"/>
      <w:lvlText w:val="%1.%2.%3"/>
      <w:lvlJc w:val="left"/>
      <w:pPr>
        <w:ind w:left="1429" w:hanging="720"/>
      </w:pPr>
      <w:rPr>
        <w:b w:val="0"/>
        <w:color w:val="auto"/>
      </w:rPr>
    </w:lvl>
    <w:lvl w:ilvl="3">
      <w:start w:val="1"/>
      <w:numFmt w:val="decimal"/>
      <w:lvlText w:val="%1.%2.%3.%4"/>
      <w:lvlJc w:val="left"/>
      <w:pPr>
        <w:ind w:left="1573" w:hanging="864"/>
      </w:pPr>
      <w:rPr>
        <w:b w:val="0"/>
        <w:i w:val="0"/>
        <w:color w:val="auto"/>
      </w:rPr>
    </w:lvl>
    <w:lvl w:ilvl="4">
      <w:start w:val="1"/>
      <w:numFmt w:val="decimal"/>
      <w:lvlText w:val="%1.%2.%3.%4.%5"/>
      <w:lvlJc w:val="left"/>
      <w:pPr>
        <w:ind w:left="2426" w:hanging="1008"/>
      </w:pPr>
    </w:lvl>
    <w:lvl w:ilvl="5">
      <w:start w:val="1"/>
      <w:numFmt w:val="decimal"/>
      <w:lvlText w:val="%1.%2.%3.%4.%5.%6"/>
      <w:lvlJc w:val="left"/>
      <w:pPr>
        <w:ind w:left="3279" w:hanging="1152"/>
      </w:pPr>
    </w:lvl>
    <w:lvl w:ilvl="6">
      <w:start w:val="1"/>
      <w:numFmt w:val="lowerLetter"/>
      <w:lvlText w:val="%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C9E3F12"/>
    <w:multiLevelType w:val="multilevel"/>
    <w:tmpl w:val="76AAFE1A"/>
    <w:lvl w:ilvl="0">
      <w:start w:val="6"/>
      <w:numFmt w:val="decimal"/>
      <w:lvlText w:val="%1"/>
      <w:lvlJc w:val="left"/>
      <w:pPr>
        <w:ind w:left="525" w:hanging="525"/>
      </w:pPr>
      <w:rPr>
        <w:rFonts w:hint="default"/>
      </w:rPr>
    </w:lvl>
    <w:lvl w:ilvl="1">
      <w:start w:val="2"/>
      <w:numFmt w:val="decimal"/>
      <w:lvlText w:val="%1.%2"/>
      <w:lvlJc w:val="left"/>
      <w:pPr>
        <w:ind w:left="1092" w:hanging="525"/>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78077D7A"/>
    <w:multiLevelType w:val="multilevel"/>
    <w:tmpl w:val="635AD8AC"/>
    <w:lvl w:ilvl="0">
      <w:start w:val="1"/>
      <w:numFmt w:val="decimal"/>
      <w:pStyle w:val="Ttulo5"/>
      <w:lvlText w:val="%1)"/>
      <w:lvlJc w:val="left"/>
      <w:pPr>
        <w:ind w:left="3196" w:hanging="360"/>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num w:numId="1">
    <w:abstractNumId w:val="13"/>
  </w:num>
  <w:num w:numId="2">
    <w:abstractNumId w:val="4"/>
  </w:num>
  <w:num w:numId="3">
    <w:abstractNumId w:val="3"/>
  </w:num>
  <w:num w:numId="4">
    <w:abstractNumId w:val="14"/>
  </w:num>
  <w:num w:numId="5">
    <w:abstractNumId w:val="10"/>
  </w:num>
  <w:num w:numId="6">
    <w:abstractNumId w:val="16"/>
  </w:num>
  <w:num w:numId="7">
    <w:abstractNumId w:val="11"/>
  </w:num>
  <w:num w:numId="8">
    <w:abstractNumId w:val="6"/>
  </w:num>
  <w:num w:numId="9">
    <w:abstractNumId w:val="0"/>
  </w:num>
  <w:num w:numId="10">
    <w:abstractNumId w:val="12"/>
  </w:num>
  <w:num w:numId="11">
    <w:abstractNumId w:val="5"/>
  </w:num>
  <w:num w:numId="12">
    <w:abstractNumId w:val="8"/>
  </w:num>
  <w:num w:numId="13">
    <w:abstractNumId w:val="9"/>
  </w:num>
  <w:num w:numId="14">
    <w:abstractNumId w:val="1"/>
  </w:num>
  <w:num w:numId="15">
    <w:abstractNumId w:val="9"/>
  </w:num>
  <w:num w:numId="16">
    <w:abstractNumId w:val="7"/>
  </w:num>
  <w:num w:numId="17">
    <w:abstractNumId w:val="15"/>
  </w:num>
  <w:num w:numId="18">
    <w:abstractNumId w:val="9"/>
  </w:num>
  <w:num w:numId="19">
    <w:abstractNumId w:val="9"/>
  </w:num>
  <w:num w:numId="20">
    <w:abstractNumId w:val="9"/>
  </w:num>
  <w:num w:numId="21">
    <w:abstractNumId w:val="9"/>
  </w:num>
  <w:num w:numId="22">
    <w:abstractNumId w:val="9"/>
  </w:num>
  <w:num w:numId="23">
    <w:abstractNumId w:val="11"/>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11"/>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2"/>
  </w:num>
  <w:num w:numId="44">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1" w:cryptProviderType="rsaAES" w:cryptAlgorithmClass="hash" w:cryptAlgorithmType="typeAny" w:cryptAlgorithmSid="14" w:cryptSpinCount="100000" w:hash="lmheWScrdCRBdni3fiGtjxBF1fGMVdmRJy+jfyFjojMDN6pJamPMuuVgFKUCduOvUmuHap7p18SHlteCCYl/Kg==" w:salt="f624IV8c18YjB66RaaCDLg=="/>
  <w:defaultTabStop w:val="709"/>
  <w:autoHyphenation/>
  <w:hyphenationZone w:val="397"/>
  <w:characterSpacingControl w:val="doNotCompress"/>
  <w:hdrShapeDefaults>
    <o:shapedefaults v:ext="edit" spidmax="240641" strokecolor="red">
      <v:stroke color="red" weight="1pt"/>
      <v:shadow type="perspective" color="#622423" opacity=".5" offset="1pt" offset2="-1pt"/>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3209"/>
    <w:rsid w:val="000001D4"/>
    <w:rsid w:val="000004EE"/>
    <w:rsid w:val="0000066B"/>
    <w:rsid w:val="00000795"/>
    <w:rsid w:val="00000D09"/>
    <w:rsid w:val="00001CE8"/>
    <w:rsid w:val="000050C5"/>
    <w:rsid w:val="000052E7"/>
    <w:rsid w:val="000053FD"/>
    <w:rsid w:val="000106DB"/>
    <w:rsid w:val="00010B11"/>
    <w:rsid w:val="00011F6A"/>
    <w:rsid w:val="0001203C"/>
    <w:rsid w:val="0001208A"/>
    <w:rsid w:val="0001243E"/>
    <w:rsid w:val="0001250E"/>
    <w:rsid w:val="00012AC7"/>
    <w:rsid w:val="00012EFF"/>
    <w:rsid w:val="00013D56"/>
    <w:rsid w:val="00013EA8"/>
    <w:rsid w:val="0001515A"/>
    <w:rsid w:val="00015CB4"/>
    <w:rsid w:val="00015FA7"/>
    <w:rsid w:val="00016312"/>
    <w:rsid w:val="00016335"/>
    <w:rsid w:val="00017A4B"/>
    <w:rsid w:val="00017C78"/>
    <w:rsid w:val="00020C44"/>
    <w:rsid w:val="00020D70"/>
    <w:rsid w:val="00022188"/>
    <w:rsid w:val="00025A18"/>
    <w:rsid w:val="00025AF6"/>
    <w:rsid w:val="00025B07"/>
    <w:rsid w:val="00026717"/>
    <w:rsid w:val="00026A0D"/>
    <w:rsid w:val="00026AAB"/>
    <w:rsid w:val="00026EC7"/>
    <w:rsid w:val="0002703F"/>
    <w:rsid w:val="000274E9"/>
    <w:rsid w:val="00030601"/>
    <w:rsid w:val="00030C7C"/>
    <w:rsid w:val="000318D0"/>
    <w:rsid w:val="000327A5"/>
    <w:rsid w:val="000327AB"/>
    <w:rsid w:val="00032E85"/>
    <w:rsid w:val="00033108"/>
    <w:rsid w:val="00034174"/>
    <w:rsid w:val="000343B1"/>
    <w:rsid w:val="00034AFD"/>
    <w:rsid w:val="00035EDF"/>
    <w:rsid w:val="00036184"/>
    <w:rsid w:val="00036391"/>
    <w:rsid w:val="000363FF"/>
    <w:rsid w:val="000365D7"/>
    <w:rsid w:val="00036937"/>
    <w:rsid w:val="00036A15"/>
    <w:rsid w:val="00036C64"/>
    <w:rsid w:val="00040C73"/>
    <w:rsid w:val="00041179"/>
    <w:rsid w:val="000412C7"/>
    <w:rsid w:val="0004241C"/>
    <w:rsid w:val="00042706"/>
    <w:rsid w:val="00042766"/>
    <w:rsid w:val="00042E67"/>
    <w:rsid w:val="00043A76"/>
    <w:rsid w:val="00044725"/>
    <w:rsid w:val="000448EB"/>
    <w:rsid w:val="00044BDE"/>
    <w:rsid w:val="00047008"/>
    <w:rsid w:val="00047D1D"/>
    <w:rsid w:val="000509BF"/>
    <w:rsid w:val="00050CAF"/>
    <w:rsid w:val="00050D99"/>
    <w:rsid w:val="00051405"/>
    <w:rsid w:val="00051CA9"/>
    <w:rsid w:val="00052033"/>
    <w:rsid w:val="00054131"/>
    <w:rsid w:val="00054809"/>
    <w:rsid w:val="00055103"/>
    <w:rsid w:val="000552CC"/>
    <w:rsid w:val="00055DFF"/>
    <w:rsid w:val="00057063"/>
    <w:rsid w:val="0005740B"/>
    <w:rsid w:val="000611D4"/>
    <w:rsid w:val="00061719"/>
    <w:rsid w:val="00062AD7"/>
    <w:rsid w:val="00062D1A"/>
    <w:rsid w:val="000654AC"/>
    <w:rsid w:val="00065B5E"/>
    <w:rsid w:val="00065D0D"/>
    <w:rsid w:val="00066891"/>
    <w:rsid w:val="00066EC5"/>
    <w:rsid w:val="00067C8D"/>
    <w:rsid w:val="00070BDE"/>
    <w:rsid w:val="00070FE4"/>
    <w:rsid w:val="00071C7B"/>
    <w:rsid w:val="00072D22"/>
    <w:rsid w:val="00072D42"/>
    <w:rsid w:val="00073139"/>
    <w:rsid w:val="0007385A"/>
    <w:rsid w:val="000741F1"/>
    <w:rsid w:val="00074316"/>
    <w:rsid w:val="00075AC1"/>
    <w:rsid w:val="00075C78"/>
    <w:rsid w:val="000770CC"/>
    <w:rsid w:val="00077496"/>
    <w:rsid w:val="0007774B"/>
    <w:rsid w:val="000777BD"/>
    <w:rsid w:val="00082BEB"/>
    <w:rsid w:val="0008335A"/>
    <w:rsid w:val="00083D25"/>
    <w:rsid w:val="00083EFD"/>
    <w:rsid w:val="00084019"/>
    <w:rsid w:val="0008405B"/>
    <w:rsid w:val="000849A0"/>
    <w:rsid w:val="00084D2E"/>
    <w:rsid w:val="00085535"/>
    <w:rsid w:val="00085D7B"/>
    <w:rsid w:val="000868F9"/>
    <w:rsid w:val="00086C54"/>
    <w:rsid w:val="000873C8"/>
    <w:rsid w:val="000875A4"/>
    <w:rsid w:val="00087E86"/>
    <w:rsid w:val="00090F93"/>
    <w:rsid w:val="00091923"/>
    <w:rsid w:val="00091989"/>
    <w:rsid w:val="0009322D"/>
    <w:rsid w:val="000949D9"/>
    <w:rsid w:val="000970FB"/>
    <w:rsid w:val="00097433"/>
    <w:rsid w:val="00097445"/>
    <w:rsid w:val="00097960"/>
    <w:rsid w:val="00097D7B"/>
    <w:rsid w:val="00097F99"/>
    <w:rsid w:val="000A0197"/>
    <w:rsid w:val="000A0263"/>
    <w:rsid w:val="000A145E"/>
    <w:rsid w:val="000A1584"/>
    <w:rsid w:val="000A1E28"/>
    <w:rsid w:val="000A1EC7"/>
    <w:rsid w:val="000A226A"/>
    <w:rsid w:val="000A25F4"/>
    <w:rsid w:val="000A330C"/>
    <w:rsid w:val="000A380E"/>
    <w:rsid w:val="000A3F05"/>
    <w:rsid w:val="000A4379"/>
    <w:rsid w:val="000A48AE"/>
    <w:rsid w:val="000A5A17"/>
    <w:rsid w:val="000A74FF"/>
    <w:rsid w:val="000A76C0"/>
    <w:rsid w:val="000B011D"/>
    <w:rsid w:val="000B0A0F"/>
    <w:rsid w:val="000B0C60"/>
    <w:rsid w:val="000B2131"/>
    <w:rsid w:val="000B34F6"/>
    <w:rsid w:val="000B3D69"/>
    <w:rsid w:val="000B448F"/>
    <w:rsid w:val="000B4FDF"/>
    <w:rsid w:val="000B50A8"/>
    <w:rsid w:val="000B694F"/>
    <w:rsid w:val="000B7007"/>
    <w:rsid w:val="000B7E0C"/>
    <w:rsid w:val="000C0089"/>
    <w:rsid w:val="000C03DB"/>
    <w:rsid w:val="000C1A63"/>
    <w:rsid w:val="000C3772"/>
    <w:rsid w:val="000C394A"/>
    <w:rsid w:val="000C6B9D"/>
    <w:rsid w:val="000C6FCD"/>
    <w:rsid w:val="000C72C1"/>
    <w:rsid w:val="000C72E4"/>
    <w:rsid w:val="000D05E6"/>
    <w:rsid w:val="000D09D6"/>
    <w:rsid w:val="000D0C5C"/>
    <w:rsid w:val="000D1547"/>
    <w:rsid w:val="000D22D5"/>
    <w:rsid w:val="000D5833"/>
    <w:rsid w:val="000D75E4"/>
    <w:rsid w:val="000E0352"/>
    <w:rsid w:val="000E2F4C"/>
    <w:rsid w:val="000E2FDF"/>
    <w:rsid w:val="000E4E42"/>
    <w:rsid w:val="000E5A3C"/>
    <w:rsid w:val="000E6A83"/>
    <w:rsid w:val="000E77C3"/>
    <w:rsid w:val="000F04B4"/>
    <w:rsid w:val="000F05FF"/>
    <w:rsid w:val="000F1AAA"/>
    <w:rsid w:val="000F1B3A"/>
    <w:rsid w:val="000F27A9"/>
    <w:rsid w:val="000F2E82"/>
    <w:rsid w:val="000F3018"/>
    <w:rsid w:val="000F377A"/>
    <w:rsid w:val="000F5655"/>
    <w:rsid w:val="000F5C7E"/>
    <w:rsid w:val="000F6DE7"/>
    <w:rsid w:val="000F74F4"/>
    <w:rsid w:val="00102329"/>
    <w:rsid w:val="001023D9"/>
    <w:rsid w:val="0010253D"/>
    <w:rsid w:val="001026DC"/>
    <w:rsid w:val="0010277E"/>
    <w:rsid w:val="0010295C"/>
    <w:rsid w:val="00103047"/>
    <w:rsid w:val="00104766"/>
    <w:rsid w:val="00104A0E"/>
    <w:rsid w:val="001066F9"/>
    <w:rsid w:val="00106913"/>
    <w:rsid w:val="00107047"/>
    <w:rsid w:val="00107905"/>
    <w:rsid w:val="00107FB8"/>
    <w:rsid w:val="001113DB"/>
    <w:rsid w:val="00111DCD"/>
    <w:rsid w:val="00112654"/>
    <w:rsid w:val="00113428"/>
    <w:rsid w:val="00113D69"/>
    <w:rsid w:val="00113F5F"/>
    <w:rsid w:val="00114017"/>
    <w:rsid w:val="001147A2"/>
    <w:rsid w:val="001147B3"/>
    <w:rsid w:val="0011699F"/>
    <w:rsid w:val="00117166"/>
    <w:rsid w:val="001209BA"/>
    <w:rsid w:val="0012285E"/>
    <w:rsid w:val="001229A7"/>
    <w:rsid w:val="0012406A"/>
    <w:rsid w:val="00124C37"/>
    <w:rsid w:val="00125C9D"/>
    <w:rsid w:val="00126BCD"/>
    <w:rsid w:val="00127035"/>
    <w:rsid w:val="0012762F"/>
    <w:rsid w:val="00127E71"/>
    <w:rsid w:val="00131658"/>
    <w:rsid w:val="00131EA1"/>
    <w:rsid w:val="00131F34"/>
    <w:rsid w:val="00131FE4"/>
    <w:rsid w:val="00132FA6"/>
    <w:rsid w:val="001337AD"/>
    <w:rsid w:val="00133949"/>
    <w:rsid w:val="001344A6"/>
    <w:rsid w:val="00134C9F"/>
    <w:rsid w:val="00135AFE"/>
    <w:rsid w:val="00135E62"/>
    <w:rsid w:val="00136244"/>
    <w:rsid w:val="001363AE"/>
    <w:rsid w:val="0013640A"/>
    <w:rsid w:val="00137E54"/>
    <w:rsid w:val="00141002"/>
    <w:rsid w:val="00141440"/>
    <w:rsid w:val="00141AC2"/>
    <w:rsid w:val="00145618"/>
    <w:rsid w:val="00145767"/>
    <w:rsid w:val="00145F43"/>
    <w:rsid w:val="001460EF"/>
    <w:rsid w:val="001463B9"/>
    <w:rsid w:val="001464CC"/>
    <w:rsid w:val="00146A47"/>
    <w:rsid w:val="00147E39"/>
    <w:rsid w:val="00150D53"/>
    <w:rsid w:val="001511E2"/>
    <w:rsid w:val="001514DB"/>
    <w:rsid w:val="00151BF7"/>
    <w:rsid w:val="00151CBF"/>
    <w:rsid w:val="0015208B"/>
    <w:rsid w:val="00152151"/>
    <w:rsid w:val="00152DC5"/>
    <w:rsid w:val="00153F64"/>
    <w:rsid w:val="0015400E"/>
    <w:rsid w:val="0015404D"/>
    <w:rsid w:val="00156939"/>
    <w:rsid w:val="0015751D"/>
    <w:rsid w:val="0015768E"/>
    <w:rsid w:val="001607CA"/>
    <w:rsid w:val="0016081D"/>
    <w:rsid w:val="00162CFD"/>
    <w:rsid w:val="0016328F"/>
    <w:rsid w:val="0016374E"/>
    <w:rsid w:val="0016526F"/>
    <w:rsid w:val="0016541C"/>
    <w:rsid w:val="00166B71"/>
    <w:rsid w:val="0016789F"/>
    <w:rsid w:val="00170806"/>
    <w:rsid w:val="0017483F"/>
    <w:rsid w:val="0017506E"/>
    <w:rsid w:val="00175AB4"/>
    <w:rsid w:val="00175FAC"/>
    <w:rsid w:val="00176817"/>
    <w:rsid w:val="00177F70"/>
    <w:rsid w:val="00177FDD"/>
    <w:rsid w:val="0018041A"/>
    <w:rsid w:val="00180851"/>
    <w:rsid w:val="00181183"/>
    <w:rsid w:val="00181838"/>
    <w:rsid w:val="00182ADB"/>
    <w:rsid w:val="00182F99"/>
    <w:rsid w:val="001836A2"/>
    <w:rsid w:val="00184925"/>
    <w:rsid w:val="00186474"/>
    <w:rsid w:val="001874ED"/>
    <w:rsid w:val="00190288"/>
    <w:rsid w:val="00190372"/>
    <w:rsid w:val="00191442"/>
    <w:rsid w:val="001918E7"/>
    <w:rsid w:val="001920A2"/>
    <w:rsid w:val="0019269A"/>
    <w:rsid w:val="00193B0D"/>
    <w:rsid w:val="00193FE5"/>
    <w:rsid w:val="00194254"/>
    <w:rsid w:val="001948AE"/>
    <w:rsid w:val="00195007"/>
    <w:rsid w:val="00195D13"/>
    <w:rsid w:val="00196375"/>
    <w:rsid w:val="00196F94"/>
    <w:rsid w:val="00197599"/>
    <w:rsid w:val="00197607"/>
    <w:rsid w:val="001A1FDB"/>
    <w:rsid w:val="001A2D25"/>
    <w:rsid w:val="001A3D10"/>
    <w:rsid w:val="001A3E56"/>
    <w:rsid w:val="001A4659"/>
    <w:rsid w:val="001A4C6B"/>
    <w:rsid w:val="001A5082"/>
    <w:rsid w:val="001A51D8"/>
    <w:rsid w:val="001A7508"/>
    <w:rsid w:val="001A79A3"/>
    <w:rsid w:val="001A7BDB"/>
    <w:rsid w:val="001B0329"/>
    <w:rsid w:val="001B0CBA"/>
    <w:rsid w:val="001B0E13"/>
    <w:rsid w:val="001B1240"/>
    <w:rsid w:val="001B2A94"/>
    <w:rsid w:val="001B2C49"/>
    <w:rsid w:val="001B42C5"/>
    <w:rsid w:val="001B474D"/>
    <w:rsid w:val="001B53CD"/>
    <w:rsid w:val="001B745A"/>
    <w:rsid w:val="001C0189"/>
    <w:rsid w:val="001C14DB"/>
    <w:rsid w:val="001C1B66"/>
    <w:rsid w:val="001C3AD8"/>
    <w:rsid w:val="001C53BA"/>
    <w:rsid w:val="001C5E12"/>
    <w:rsid w:val="001C6A24"/>
    <w:rsid w:val="001C6E95"/>
    <w:rsid w:val="001C6EAB"/>
    <w:rsid w:val="001C7F60"/>
    <w:rsid w:val="001D0406"/>
    <w:rsid w:val="001D0ED6"/>
    <w:rsid w:val="001D156A"/>
    <w:rsid w:val="001D1920"/>
    <w:rsid w:val="001D2234"/>
    <w:rsid w:val="001D3053"/>
    <w:rsid w:val="001D4D5E"/>
    <w:rsid w:val="001D4F0E"/>
    <w:rsid w:val="001E0DFD"/>
    <w:rsid w:val="001E1E6B"/>
    <w:rsid w:val="001E32EC"/>
    <w:rsid w:val="001E32FE"/>
    <w:rsid w:val="001E332B"/>
    <w:rsid w:val="001E35B8"/>
    <w:rsid w:val="001E48B2"/>
    <w:rsid w:val="001E6234"/>
    <w:rsid w:val="001F010D"/>
    <w:rsid w:val="001F22B0"/>
    <w:rsid w:val="001F2603"/>
    <w:rsid w:val="001F367E"/>
    <w:rsid w:val="001F382A"/>
    <w:rsid w:val="001F3C5F"/>
    <w:rsid w:val="001F526B"/>
    <w:rsid w:val="001F59C9"/>
    <w:rsid w:val="001F5A8B"/>
    <w:rsid w:val="001F63C8"/>
    <w:rsid w:val="001F6972"/>
    <w:rsid w:val="001F7E39"/>
    <w:rsid w:val="00200A92"/>
    <w:rsid w:val="00200BE3"/>
    <w:rsid w:val="0020144B"/>
    <w:rsid w:val="00202C88"/>
    <w:rsid w:val="0020318B"/>
    <w:rsid w:val="00203C7F"/>
    <w:rsid w:val="00204231"/>
    <w:rsid w:val="002050A4"/>
    <w:rsid w:val="00206C87"/>
    <w:rsid w:val="00207525"/>
    <w:rsid w:val="00207A19"/>
    <w:rsid w:val="00211F8D"/>
    <w:rsid w:val="00212DCB"/>
    <w:rsid w:val="00212E15"/>
    <w:rsid w:val="00213D64"/>
    <w:rsid w:val="002146A4"/>
    <w:rsid w:val="00216A6E"/>
    <w:rsid w:val="00216CB8"/>
    <w:rsid w:val="002176F8"/>
    <w:rsid w:val="00217B8B"/>
    <w:rsid w:val="00221A0F"/>
    <w:rsid w:val="00221F6D"/>
    <w:rsid w:val="0022226E"/>
    <w:rsid w:val="00223F91"/>
    <w:rsid w:val="00224577"/>
    <w:rsid w:val="002248CE"/>
    <w:rsid w:val="002254D8"/>
    <w:rsid w:val="0022556B"/>
    <w:rsid w:val="00225A07"/>
    <w:rsid w:val="00226C1C"/>
    <w:rsid w:val="002276A3"/>
    <w:rsid w:val="0022781F"/>
    <w:rsid w:val="002307BC"/>
    <w:rsid w:val="002310EC"/>
    <w:rsid w:val="00231117"/>
    <w:rsid w:val="002320D6"/>
    <w:rsid w:val="00232791"/>
    <w:rsid w:val="00232A67"/>
    <w:rsid w:val="00232FD2"/>
    <w:rsid w:val="00235E44"/>
    <w:rsid w:val="00236531"/>
    <w:rsid w:val="00236EF2"/>
    <w:rsid w:val="002378C6"/>
    <w:rsid w:val="00237B1D"/>
    <w:rsid w:val="00240083"/>
    <w:rsid w:val="0024143C"/>
    <w:rsid w:val="002416FD"/>
    <w:rsid w:val="00241C1D"/>
    <w:rsid w:val="00242040"/>
    <w:rsid w:val="0024353C"/>
    <w:rsid w:val="00243A45"/>
    <w:rsid w:val="0024473B"/>
    <w:rsid w:val="00245D30"/>
    <w:rsid w:val="0024674A"/>
    <w:rsid w:val="0024793C"/>
    <w:rsid w:val="00247D79"/>
    <w:rsid w:val="002510D8"/>
    <w:rsid w:val="00251B3F"/>
    <w:rsid w:val="002530A6"/>
    <w:rsid w:val="00254CE8"/>
    <w:rsid w:val="00254FEC"/>
    <w:rsid w:val="002557B6"/>
    <w:rsid w:val="00255B32"/>
    <w:rsid w:val="00256B91"/>
    <w:rsid w:val="00256D17"/>
    <w:rsid w:val="00256F89"/>
    <w:rsid w:val="00257357"/>
    <w:rsid w:val="002600F7"/>
    <w:rsid w:val="00260A55"/>
    <w:rsid w:val="00262192"/>
    <w:rsid w:val="002621EF"/>
    <w:rsid w:val="00262A4D"/>
    <w:rsid w:val="002654B8"/>
    <w:rsid w:val="00265562"/>
    <w:rsid w:val="00265C79"/>
    <w:rsid w:val="00267772"/>
    <w:rsid w:val="0027130F"/>
    <w:rsid w:val="00271959"/>
    <w:rsid w:val="0027279B"/>
    <w:rsid w:val="00272B0E"/>
    <w:rsid w:val="00272CE1"/>
    <w:rsid w:val="002747C0"/>
    <w:rsid w:val="002772CB"/>
    <w:rsid w:val="00280C65"/>
    <w:rsid w:val="00280DB4"/>
    <w:rsid w:val="00282C15"/>
    <w:rsid w:val="00282CA2"/>
    <w:rsid w:val="002839DC"/>
    <w:rsid w:val="00283AA1"/>
    <w:rsid w:val="002840A2"/>
    <w:rsid w:val="0028411E"/>
    <w:rsid w:val="002856C0"/>
    <w:rsid w:val="00286715"/>
    <w:rsid w:val="002871CE"/>
    <w:rsid w:val="00287209"/>
    <w:rsid w:val="002879DF"/>
    <w:rsid w:val="002903D1"/>
    <w:rsid w:val="002926C6"/>
    <w:rsid w:val="002963ED"/>
    <w:rsid w:val="00296692"/>
    <w:rsid w:val="00297D55"/>
    <w:rsid w:val="00297E54"/>
    <w:rsid w:val="002A0ABA"/>
    <w:rsid w:val="002A10DC"/>
    <w:rsid w:val="002A13FA"/>
    <w:rsid w:val="002A210F"/>
    <w:rsid w:val="002A27C0"/>
    <w:rsid w:val="002A2C15"/>
    <w:rsid w:val="002A488E"/>
    <w:rsid w:val="002A615C"/>
    <w:rsid w:val="002A6E2D"/>
    <w:rsid w:val="002A6FFD"/>
    <w:rsid w:val="002A763B"/>
    <w:rsid w:val="002A7710"/>
    <w:rsid w:val="002A7F25"/>
    <w:rsid w:val="002B0252"/>
    <w:rsid w:val="002B0523"/>
    <w:rsid w:val="002B0D33"/>
    <w:rsid w:val="002B0D41"/>
    <w:rsid w:val="002B0E31"/>
    <w:rsid w:val="002B2136"/>
    <w:rsid w:val="002B23BE"/>
    <w:rsid w:val="002B25B0"/>
    <w:rsid w:val="002B2879"/>
    <w:rsid w:val="002B2E3B"/>
    <w:rsid w:val="002B2E8F"/>
    <w:rsid w:val="002B37B6"/>
    <w:rsid w:val="002B40F5"/>
    <w:rsid w:val="002B431E"/>
    <w:rsid w:val="002B43B2"/>
    <w:rsid w:val="002B4426"/>
    <w:rsid w:val="002B44D9"/>
    <w:rsid w:val="002B4A16"/>
    <w:rsid w:val="002B7CC2"/>
    <w:rsid w:val="002C138B"/>
    <w:rsid w:val="002C3317"/>
    <w:rsid w:val="002C35EA"/>
    <w:rsid w:val="002C3B49"/>
    <w:rsid w:val="002C3CF6"/>
    <w:rsid w:val="002C3DBA"/>
    <w:rsid w:val="002C3F22"/>
    <w:rsid w:val="002C3F6E"/>
    <w:rsid w:val="002C41FF"/>
    <w:rsid w:val="002C4742"/>
    <w:rsid w:val="002C4CFA"/>
    <w:rsid w:val="002C4EFA"/>
    <w:rsid w:val="002C5D23"/>
    <w:rsid w:val="002C603C"/>
    <w:rsid w:val="002C65A6"/>
    <w:rsid w:val="002C6D33"/>
    <w:rsid w:val="002C7743"/>
    <w:rsid w:val="002C78B5"/>
    <w:rsid w:val="002C7E1E"/>
    <w:rsid w:val="002D0090"/>
    <w:rsid w:val="002D10E9"/>
    <w:rsid w:val="002D1944"/>
    <w:rsid w:val="002D198E"/>
    <w:rsid w:val="002D19D4"/>
    <w:rsid w:val="002D262E"/>
    <w:rsid w:val="002D2D31"/>
    <w:rsid w:val="002D31E3"/>
    <w:rsid w:val="002D373E"/>
    <w:rsid w:val="002D3CD8"/>
    <w:rsid w:val="002D40EF"/>
    <w:rsid w:val="002D5BA6"/>
    <w:rsid w:val="002D6815"/>
    <w:rsid w:val="002D70C2"/>
    <w:rsid w:val="002D7DFA"/>
    <w:rsid w:val="002E1335"/>
    <w:rsid w:val="002E199B"/>
    <w:rsid w:val="002E2058"/>
    <w:rsid w:val="002E3257"/>
    <w:rsid w:val="002E50CE"/>
    <w:rsid w:val="002E5115"/>
    <w:rsid w:val="002F0BC0"/>
    <w:rsid w:val="002F1007"/>
    <w:rsid w:val="002F3209"/>
    <w:rsid w:val="002F460D"/>
    <w:rsid w:val="002F5E02"/>
    <w:rsid w:val="002F6479"/>
    <w:rsid w:val="002F6A8B"/>
    <w:rsid w:val="00301141"/>
    <w:rsid w:val="00301D88"/>
    <w:rsid w:val="00302350"/>
    <w:rsid w:val="00303953"/>
    <w:rsid w:val="00303C0C"/>
    <w:rsid w:val="00304015"/>
    <w:rsid w:val="003041EE"/>
    <w:rsid w:val="00304EC2"/>
    <w:rsid w:val="00305127"/>
    <w:rsid w:val="0030520E"/>
    <w:rsid w:val="003076A3"/>
    <w:rsid w:val="00307B8A"/>
    <w:rsid w:val="0031012E"/>
    <w:rsid w:val="003104BA"/>
    <w:rsid w:val="00310A8F"/>
    <w:rsid w:val="003117FA"/>
    <w:rsid w:val="00312866"/>
    <w:rsid w:val="00312CA1"/>
    <w:rsid w:val="0031347D"/>
    <w:rsid w:val="00314016"/>
    <w:rsid w:val="00314BD1"/>
    <w:rsid w:val="00316F9A"/>
    <w:rsid w:val="003174C1"/>
    <w:rsid w:val="003177C8"/>
    <w:rsid w:val="003177D6"/>
    <w:rsid w:val="00317890"/>
    <w:rsid w:val="00317B48"/>
    <w:rsid w:val="00317BC9"/>
    <w:rsid w:val="003203D9"/>
    <w:rsid w:val="00320607"/>
    <w:rsid w:val="00321170"/>
    <w:rsid w:val="003212C9"/>
    <w:rsid w:val="00321446"/>
    <w:rsid w:val="00321C76"/>
    <w:rsid w:val="00322169"/>
    <w:rsid w:val="00322FFE"/>
    <w:rsid w:val="0032555B"/>
    <w:rsid w:val="00325BEF"/>
    <w:rsid w:val="00326079"/>
    <w:rsid w:val="00326488"/>
    <w:rsid w:val="0032692E"/>
    <w:rsid w:val="00327892"/>
    <w:rsid w:val="0033101B"/>
    <w:rsid w:val="00331693"/>
    <w:rsid w:val="0033207E"/>
    <w:rsid w:val="003339CF"/>
    <w:rsid w:val="003339F3"/>
    <w:rsid w:val="00334D89"/>
    <w:rsid w:val="003376CF"/>
    <w:rsid w:val="00340011"/>
    <w:rsid w:val="00341401"/>
    <w:rsid w:val="003419BE"/>
    <w:rsid w:val="0034366D"/>
    <w:rsid w:val="00344970"/>
    <w:rsid w:val="00345061"/>
    <w:rsid w:val="00345304"/>
    <w:rsid w:val="003455C6"/>
    <w:rsid w:val="00345E62"/>
    <w:rsid w:val="003460BA"/>
    <w:rsid w:val="00350A83"/>
    <w:rsid w:val="0035152D"/>
    <w:rsid w:val="00351AFD"/>
    <w:rsid w:val="00351DF6"/>
    <w:rsid w:val="00352329"/>
    <w:rsid w:val="00352B4F"/>
    <w:rsid w:val="00353473"/>
    <w:rsid w:val="003536BD"/>
    <w:rsid w:val="00353DF5"/>
    <w:rsid w:val="00354300"/>
    <w:rsid w:val="003554CC"/>
    <w:rsid w:val="00355934"/>
    <w:rsid w:val="00356AC0"/>
    <w:rsid w:val="003571A1"/>
    <w:rsid w:val="003576F5"/>
    <w:rsid w:val="00357F1F"/>
    <w:rsid w:val="00360DC5"/>
    <w:rsid w:val="003614A3"/>
    <w:rsid w:val="00362C6A"/>
    <w:rsid w:val="0036415D"/>
    <w:rsid w:val="00364D90"/>
    <w:rsid w:val="00364F69"/>
    <w:rsid w:val="00367B8C"/>
    <w:rsid w:val="00367D3A"/>
    <w:rsid w:val="00370092"/>
    <w:rsid w:val="0037047C"/>
    <w:rsid w:val="0037063D"/>
    <w:rsid w:val="00370A32"/>
    <w:rsid w:val="00372AFE"/>
    <w:rsid w:val="0037333F"/>
    <w:rsid w:val="0037367E"/>
    <w:rsid w:val="00373C86"/>
    <w:rsid w:val="0037424D"/>
    <w:rsid w:val="003742CD"/>
    <w:rsid w:val="0037548D"/>
    <w:rsid w:val="00376FD1"/>
    <w:rsid w:val="00377A6B"/>
    <w:rsid w:val="00380D88"/>
    <w:rsid w:val="00382FE8"/>
    <w:rsid w:val="00383E03"/>
    <w:rsid w:val="00384229"/>
    <w:rsid w:val="0038724A"/>
    <w:rsid w:val="00387776"/>
    <w:rsid w:val="003901BF"/>
    <w:rsid w:val="0039267B"/>
    <w:rsid w:val="003931F0"/>
    <w:rsid w:val="00393981"/>
    <w:rsid w:val="00393AD3"/>
    <w:rsid w:val="00393AE3"/>
    <w:rsid w:val="00395AA8"/>
    <w:rsid w:val="0039657C"/>
    <w:rsid w:val="0039660A"/>
    <w:rsid w:val="00397F96"/>
    <w:rsid w:val="003A13D8"/>
    <w:rsid w:val="003A24D4"/>
    <w:rsid w:val="003A31A0"/>
    <w:rsid w:val="003A3262"/>
    <w:rsid w:val="003A5F93"/>
    <w:rsid w:val="003A656A"/>
    <w:rsid w:val="003A6987"/>
    <w:rsid w:val="003A72B4"/>
    <w:rsid w:val="003B2852"/>
    <w:rsid w:val="003B3BAC"/>
    <w:rsid w:val="003B4133"/>
    <w:rsid w:val="003B4D2C"/>
    <w:rsid w:val="003B5BFD"/>
    <w:rsid w:val="003B60D8"/>
    <w:rsid w:val="003B62F9"/>
    <w:rsid w:val="003C0818"/>
    <w:rsid w:val="003C1D58"/>
    <w:rsid w:val="003C258A"/>
    <w:rsid w:val="003C3326"/>
    <w:rsid w:val="003C4183"/>
    <w:rsid w:val="003C4543"/>
    <w:rsid w:val="003C4A2E"/>
    <w:rsid w:val="003C5883"/>
    <w:rsid w:val="003C652F"/>
    <w:rsid w:val="003C736D"/>
    <w:rsid w:val="003C7D36"/>
    <w:rsid w:val="003D016C"/>
    <w:rsid w:val="003D0706"/>
    <w:rsid w:val="003D0B42"/>
    <w:rsid w:val="003D0C21"/>
    <w:rsid w:val="003D1B7C"/>
    <w:rsid w:val="003D32AB"/>
    <w:rsid w:val="003D374E"/>
    <w:rsid w:val="003D427C"/>
    <w:rsid w:val="003D43CE"/>
    <w:rsid w:val="003D514E"/>
    <w:rsid w:val="003D5423"/>
    <w:rsid w:val="003D555C"/>
    <w:rsid w:val="003D5BF7"/>
    <w:rsid w:val="003D658D"/>
    <w:rsid w:val="003D7BD9"/>
    <w:rsid w:val="003E043E"/>
    <w:rsid w:val="003E17FA"/>
    <w:rsid w:val="003E19FA"/>
    <w:rsid w:val="003E1ABC"/>
    <w:rsid w:val="003E2536"/>
    <w:rsid w:val="003E345B"/>
    <w:rsid w:val="003E3918"/>
    <w:rsid w:val="003E3ECB"/>
    <w:rsid w:val="003E5E87"/>
    <w:rsid w:val="003E69AF"/>
    <w:rsid w:val="003E759B"/>
    <w:rsid w:val="003F308C"/>
    <w:rsid w:val="003F3DBE"/>
    <w:rsid w:val="003F43E6"/>
    <w:rsid w:val="003F4593"/>
    <w:rsid w:val="003F46AF"/>
    <w:rsid w:val="003F504B"/>
    <w:rsid w:val="003F52FF"/>
    <w:rsid w:val="003F604C"/>
    <w:rsid w:val="003F712D"/>
    <w:rsid w:val="00400118"/>
    <w:rsid w:val="0040080C"/>
    <w:rsid w:val="00400B83"/>
    <w:rsid w:val="00400DF3"/>
    <w:rsid w:val="00400EDC"/>
    <w:rsid w:val="00401FC4"/>
    <w:rsid w:val="0040216A"/>
    <w:rsid w:val="00402662"/>
    <w:rsid w:val="00402772"/>
    <w:rsid w:val="004037C7"/>
    <w:rsid w:val="00403D95"/>
    <w:rsid w:val="00404337"/>
    <w:rsid w:val="00404DA2"/>
    <w:rsid w:val="00404E59"/>
    <w:rsid w:val="00405117"/>
    <w:rsid w:val="00405D13"/>
    <w:rsid w:val="00405D62"/>
    <w:rsid w:val="00406502"/>
    <w:rsid w:val="00407DF7"/>
    <w:rsid w:val="00410F71"/>
    <w:rsid w:val="00413CD3"/>
    <w:rsid w:val="00414D99"/>
    <w:rsid w:val="00414FA5"/>
    <w:rsid w:val="00415981"/>
    <w:rsid w:val="00415B21"/>
    <w:rsid w:val="004164DA"/>
    <w:rsid w:val="0042152B"/>
    <w:rsid w:val="00421CF7"/>
    <w:rsid w:val="004223D2"/>
    <w:rsid w:val="004236BA"/>
    <w:rsid w:val="00424E93"/>
    <w:rsid w:val="0042632E"/>
    <w:rsid w:val="00427B76"/>
    <w:rsid w:val="004304F8"/>
    <w:rsid w:val="00431913"/>
    <w:rsid w:val="0043225C"/>
    <w:rsid w:val="004335F8"/>
    <w:rsid w:val="00433E65"/>
    <w:rsid w:val="00434577"/>
    <w:rsid w:val="00436989"/>
    <w:rsid w:val="00436CD9"/>
    <w:rsid w:val="00436F46"/>
    <w:rsid w:val="00436F76"/>
    <w:rsid w:val="00436FA9"/>
    <w:rsid w:val="00437DA6"/>
    <w:rsid w:val="0044084D"/>
    <w:rsid w:val="0044306B"/>
    <w:rsid w:val="004440AC"/>
    <w:rsid w:val="004448DE"/>
    <w:rsid w:val="00444917"/>
    <w:rsid w:val="00445AB8"/>
    <w:rsid w:val="00445B73"/>
    <w:rsid w:val="00445FB9"/>
    <w:rsid w:val="00447680"/>
    <w:rsid w:val="00450FAC"/>
    <w:rsid w:val="0045146A"/>
    <w:rsid w:val="00451687"/>
    <w:rsid w:val="00451827"/>
    <w:rsid w:val="004522D0"/>
    <w:rsid w:val="0045243D"/>
    <w:rsid w:val="00452524"/>
    <w:rsid w:val="00452D2F"/>
    <w:rsid w:val="00452D8B"/>
    <w:rsid w:val="00452E52"/>
    <w:rsid w:val="00452E6C"/>
    <w:rsid w:val="00453992"/>
    <w:rsid w:val="00454BCA"/>
    <w:rsid w:val="00455CEA"/>
    <w:rsid w:val="00455DE6"/>
    <w:rsid w:val="0045680C"/>
    <w:rsid w:val="00456AE1"/>
    <w:rsid w:val="00457EE1"/>
    <w:rsid w:val="00460DE5"/>
    <w:rsid w:val="00462070"/>
    <w:rsid w:val="00462349"/>
    <w:rsid w:val="004628A0"/>
    <w:rsid w:val="004632B5"/>
    <w:rsid w:val="004641E8"/>
    <w:rsid w:val="00464AFD"/>
    <w:rsid w:val="00464ECE"/>
    <w:rsid w:val="00465127"/>
    <w:rsid w:val="0046531B"/>
    <w:rsid w:val="004656EB"/>
    <w:rsid w:val="00470140"/>
    <w:rsid w:val="00471B57"/>
    <w:rsid w:val="00472B0A"/>
    <w:rsid w:val="00472F2B"/>
    <w:rsid w:val="00473BDF"/>
    <w:rsid w:val="0047430B"/>
    <w:rsid w:val="00474E37"/>
    <w:rsid w:val="004753EA"/>
    <w:rsid w:val="00476050"/>
    <w:rsid w:val="00476599"/>
    <w:rsid w:val="004765B8"/>
    <w:rsid w:val="004765EF"/>
    <w:rsid w:val="00477136"/>
    <w:rsid w:val="00477DEF"/>
    <w:rsid w:val="00477F0B"/>
    <w:rsid w:val="00480468"/>
    <w:rsid w:val="00480B8B"/>
    <w:rsid w:val="0048174D"/>
    <w:rsid w:val="00481BFB"/>
    <w:rsid w:val="00482CA3"/>
    <w:rsid w:val="00482CFC"/>
    <w:rsid w:val="00483B55"/>
    <w:rsid w:val="00484FA5"/>
    <w:rsid w:val="004850FB"/>
    <w:rsid w:val="00485E2E"/>
    <w:rsid w:val="00485EF3"/>
    <w:rsid w:val="00487026"/>
    <w:rsid w:val="00490754"/>
    <w:rsid w:val="00490957"/>
    <w:rsid w:val="00490E9D"/>
    <w:rsid w:val="00490F8C"/>
    <w:rsid w:val="00491686"/>
    <w:rsid w:val="004920B2"/>
    <w:rsid w:val="0049239D"/>
    <w:rsid w:val="004928CE"/>
    <w:rsid w:val="00493862"/>
    <w:rsid w:val="00493A3B"/>
    <w:rsid w:val="004944D8"/>
    <w:rsid w:val="00494A09"/>
    <w:rsid w:val="004953ED"/>
    <w:rsid w:val="00495E3E"/>
    <w:rsid w:val="00495E6E"/>
    <w:rsid w:val="0049725B"/>
    <w:rsid w:val="004A0537"/>
    <w:rsid w:val="004A20F8"/>
    <w:rsid w:val="004A2A63"/>
    <w:rsid w:val="004A472C"/>
    <w:rsid w:val="004A4851"/>
    <w:rsid w:val="004A4AA0"/>
    <w:rsid w:val="004A52B4"/>
    <w:rsid w:val="004A673E"/>
    <w:rsid w:val="004A6C1A"/>
    <w:rsid w:val="004A7213"/>
    <w:rsid w:val="004A742F"/>
    <w:rsid w:val="004A794A"/>
    <w:rsid w:val="004A7A35"/>
    <w:rsid w:val="004B0656"/>
    <w:rsid w:val="004B1362"/>
    <w:rsid w:val="004B1A8B"/>
    <w:rsid w:val="004B2120"/>
    <w:rsid w:val="004B28F0"/>
    <w:rsid w:val="004B2B71"/>
    <w:rsid w:val="004B3F3C"/>
    <w:rsid w:val="004B40B2"/>
    <w:rsid w:val="004B45E4"/>
    <w:rsid w:val="004B493B"/>
    <w:rsid w:val="004B4FC7"/>
    <w:rsid w:val="004B60D0"/>
    <w:rsid w:val="004B613E"/>
    <w:rsid w:val="004B615A"/>
    <w:rsid w:val="004B6A7F"/>
    <w:rsid w:val="004B6E50"/>
    <w:rsid w:val="004C052B"/>
    <w:rsid w:val="004C070D"/>
    <w:rsid w:val="004C2282"/>
    <w:rsid w:val="004C2432"/>
    <w:rsid w:val="004C244D"/>
    <w:rsid w:val="004C2560"/>
    <w:rsid w:val="004C2AA7"/>
    <w:rsid w:val="004C3667"/>
    <w:rsid w:val="004C3764"/>
    <w:rsid w:val="004C493A"/>
    <w:rsid w:val="004C4D95"/>
    <w:rsid w:val="004C549A"/>
    <w:rsid w:val="004C5ECB"/>
    <w:rsid w:val="004C6C46"/>
    <w:rsid w:val="004D0E86"/>
    <w:rsid w:val="004D1C90"/>
    <w:rsid w:val="004D1F5B"/>
    <w:rsid w:val="004D2BF0"/>
    <w:rsid w:val="004D3448"/>
    <w:rsid w:val="004D3565"/>
    <w:rsid w:val="004D4391"/>
    <w:rsid w:val="004D4A5F"/>
    <w:rsid w:val="004D4C53"/>
    <w:rsid w:val="004D4E4A"/>
    <w:rsid w:val="004D61DA"/>
    <w:rsid w:val="004D6705"/>
    <w:rsid w:val="004D6D78"/>
    <w:rsid w:val="004D7BA9"/>
    <w:rsid w:val="004D7E18"/>
    <w:rsid w:val="004E11CE"/>
    <w:rsid w:val="004E1688"/>
    <w:rsid w:val="004E2656"/>
    <w:rsid w:val="004E2667"/>
    <w:rsid w:val="004E319D"/>
    <w:rsid w:val="004E41D1"/>
    <w:rsid w:val="004E441D"/>
    <w:rsid w:val="004E46E9"/>
    <w:rsid w:val="004E489F"/>
    <w:rsid w:val="004E48B0"/>
    <w:rsid w:val="004E4D4D"/>
    <w:rsid w:val="004E5101"/>
    <w:rsid w:val="004E5CF2"/>
    <w:rsid w:val="004E5D0B"/>
    <w:rsid w:val="004E764C"/>
    <w:rsid w:val="004F040D"/>
    <w:rsid w:val="004F186C"/>
    <w:rsid w:val="004F22EE"/>
    <w:rsid w:val="004F2E9D"/>
    <w:rsid w:val="004F375C"/>
    <w:rsid w:val="004F38E5"/>
    <w:rsid w:val="004F4124"/>
    <w:rsid w:val="004F45AF"/>
    <w:rsid w:val="004F49AC"/>
    <w:rsid w:val="004F4CFE"/>
    <w:rsid w:val="004F5207"/>
    <w:rsid w:val="004F57B9"/>
    <w:rsid w:val="004F7A1C"/>
    <w:rsid w:val="00500E3A"/>
    <w:rsid w:val="00501099"/>
    <w:rsid w:val="00501DCF"/>
    <w:rsid w:val="005027C7"/>
    <w:rsid w:val="00503068"/>
    <w:rsid w:val="005032EC"/>
    <w:rsid w:val="0050364B"/>
    <w:rsid w:val="005038F0"/>
    <w:rsid w:val="00503A6C"/>
    <w:rsid w:val="00503E71"/>
    <w:rsid w:val="00504C6A"/>
    <w:rsid w:val="00505062"/>
    <w:rsid w:val="0050688F"/>
    <w:rsid w:val="00507384"/>
    <w:rsid w:val="005074A1"/>
    <w:rsid w:val="00510335"/>
    <w:rsid w:val="00511530"/>
    <w:rsid w:val="00511BC8"/>
    <w:rsid w:val="00511BF4"/>
    <w:rsid w:val="0051206A"/>
    <w:rsid w:val="00512166"/>
    <w:rsid w:val="0051222B"/>
    <w:rsid w:val="00512F9B"/>
    <w:rsid w:val="00513024"/>
    <w:rsid w:val="00514C5A"/>
    <w:rsid w:val="005155CA"/>
    <w:rsid w:val="00515F1D"/>
    <w:rsid w:val="005166FA"/>
    <w:rsid w:val="00517905"/>
    <w:rsid w:val="005215FD"/>
    <w:rsid w:val="00522F39"/>
    <w:rsid w:val="0052308C"/>
    <w:rsid w:val="005238BB"/>
    <w:rsid w:val="00523C8E"/>
    <w:rsid w:val="0052423F"/>
    <w:rsid w:val="0052512D"/>
    <w:rsid w:val="00525277"/>
    <w:rsid w:val="00525A03"/>
    <w:rsid w:val="0052699F"/>
    <w:rsid w:val="00526F60"/>
    <w:rsid w:val="005278CD"/>
    <w:rsid w:val="005301DC"/>
    <w:rsid w:val="00530534"/>
    <w:rsid w:val="0053084C"/>
    <w:rsid w:val="005311AD"/>
    <w:rsid w:val="00534220"/>
    <w:rsid w:val="0053454C"/>
    <w:rsid w:val="005351E5"/>
    <w:rsid w:val="005368E7"/>
    <w:rsid w:val="00536A20"/>
    <w:rsid w:val="00536ECC"/>
    <w:rsid w:val="00536FCF"/>
    <w:rsid w:val="00540334"/>
    <w:rsid w:val="005404A7"/>
    <w:rsid w:val="00540E70"/>
    <w:rsid w:val="00541C79"/>
    <w:rsid w:val="00541DE5"/>
    <w:rsid w:val="0054227D"/>
    <w:rsid w:val="005425FE"/>
    <w:rsid w:val="00542BB4"/>
    <w:rsid w:val="00542D24"/>
    <w:rsid w:val="00543233"/>
    <w:rsid w:val="00543E29"/>
    <w:rsid w:val="0054544B"/>
    <w:rsid w:val="00546405"/>
    <w:rsid w:val="0055029F"/>
    <w:rsid w:val="00550589"/>
    <w:rsid w:val="00550A07"/>
    <w:rsid w:val="00550BB5"/>
    <w:rsid w:val="00550C31"/>
    <w:rsid w:val="005515B2"/>
    <w:rsid w:val="00552896"/>
    <w:rsid w:val="00552D38"/>
    <w:rsid w:val="00554615"/>
    <w:rsid w:val="005548BE"/>
    <w:rsid w:val="00555598"/>
    <w:rsid w:val="00555912"/>
    <w:rsid w:val="005559B6"/>
    <w:rsid w:val="0055715D"/>
    <w:rsid w:val="005572AC"/>
    <w:rsid w:val="00557F4A"/>
    <w:rsid w:val="00557FB9"/>
    <w:rsid w:val="0056049B"/>
    <w:rsid w:val="00560553"/>
    <w:rsid w:val="005607C8"/>
    <w:rsid w:val="00562F86"/>
    <w:rsid w:val="00563306"/>
    <w:rsid w:val="00565AD8"/>
    <w:rsid w:val="00566228"/>
    <w:rsid w:val="00566C74"/>
    <w:rsid w:val="005673E8"/>
    <w:rsid w:val="00567A69"/>
    <w:rsid w:val="00567BBC"/>
    <w:rsid w:val="0057153D"/>
    <w:rsid w:val="00572517"/>
    <w:rsid w:val="0057288B"/>
    <w:rsid w:val="00572E0C"/>
    <w:rsid w:val="00573366"/>
    <w:rsid w:val="005735BD"/>
    <w:rsid w:val="00574A53"/>
    <w:rsid w:val="00575E1B"/>
    <w:rsid w:val="00575E43"/>
    <w:rsid w:val="00576B64"/>
    <w:rsid w:val="0058270C"/>
    <w:rsid w:val="00582F78"/>
    <w:rsid w:val="00585CEF"/>
    <w:rsid w:val="005862C8"/>
    <w:rsid w:val="0058658D"/>
    <w:rsid w:val="00586B67"/>
    <w:rsid w:val="00587144"/>
    <w:rsid w:val="00587DD1"/>
    <w:rsid w:val="00590062"/>
    <w:rsid w:val="00590ED7"/>
    <w:rsid w:val="00591E15"/>
    <w:rsid w:val="005937A0"/>
    <w:rsid w:val="00593B1D"/>
    <w:rsid w:val="00593D79"/>
    <w:rsid w:val="00595349"/>
    <w:rsid w:val="00595BAA"/>
    <w:rsid w:val="00595F40"/>
    <w:rsid w:val="005A04D9"/>
    <w:rsid w:val="005A0D04"/>
    <w:rsid w:val="005A193A"/>
    <w:rsid w:val="005A1F16"/>
    <w:rsid w:val="005A3075"/>
    <w:rsid w:val="005A3361"/>
    <w:rsid w:val="005A35C0"/>
    <w:rsid w:val="005A3D5E"/>
    <w:rsid w:val="005A5F56"/>
    <w:rsid w:val="005A65D3"/>
    <w:rsid w:val="005A6EFD"/>
    <w:rsid w:val="005A78FF"/>
    <w:rsid w:val="005A7964"/>
    <w:rsid w:val="005B0112"/>
    <w:rsid w:val="005B0902"/>
    <w:rsid w:val="005B0C33"/>
    <w:rsid w:val="005B0FF7"/>
    <w:rsid w:val="005B1D5A"/>
    <w:rsid w:val="005B2024"/>
    <w:rsid w:val="005B2715"/>
    <w:rsid w:val="005B2B49"/>
    <w:rsid w:val="005B2C14"/>
    <w:rsid w:val="005B3FDD"/>
    <w:rsid w:val="005B4087"/>
    <w:rsid w:val="005B4611"/>
    <w:rsid w:val="005B515C"/>
    <w:rsid w:val="005B5516"/>
    <w:rsid w:val="005B551B"/>
    <w:rsid w:val="005B558F"/>
    <w:rsid w:val="005B5840"/>
    <w:rsid w:val="005B5F6C"/>
    <w:rsid w:val="005B6A93"/>
    <w:rsid w:val="005B6DFE"/>
    <w:rsid w:val="005C0947"/>
    <w:rsid w:val="005C1765"/>
    <w:rsid w:val="005C1CCE"/>
    <w:rsid w:val="005C1FA7"/>
    <w:rsid w:val="005C2D8D"/>
    <w:rsid w:val="005C360C"/>
    <w:rsid w:val="005C3BCE"/>
    <w:rsid w:val="005C4014"/>
    <w:rsid w:val="005C4BDE"/>
    <w:rsid w:val="005C51C6"/>
    <w:rsid w:val="005C5946"/>
    <w:rsid w:val="005C7433"/>
    <w:rsid w:val="005D08F0"/>
    <w:rsid w:val="005D3941"/>
    <w:rsid w:val="005D5636"/>
    <w:rsid w:val="005D5B70"/>
    <w:rsid w:val="005D6B65"/>
    <w:rsid w:val="005E0370"/>
    <w:rsid w:val="005E05F9"/>
    <w:rsid w:val="005E0CBD"/>
    <w:rsid w:val="005E1613"/>
    <w:rsid w:val="005E1BC0"/>
    <w:rsid w:val="005E241B"/>
    <w:rsid w:val="005E2745"/>
    <w:rsid w:val="005E31C7"/>
    <w:rsid w:val="005E3C76"/>
    <w:rsid w:val="005E4255"/>
    <w:rsid w:val="005E4BD0"/>
    <w:rsid w:val="005E52D9"/>
    <w:rsid w:val="005E5645"/>
    <w:rsid w:val="005E6256"/>
    <w:rsid w:val="005E6F6E"/>
    <w:rsid w:val="005E6F8F"/>
    <w:rsid w:val="005E75E9"/>
    <w:rsid w:val="005E7836"/>
    <w:rsid w:val="005F0AA2"/>
    <w:rsid w:val="005F0D2F"/>
    <w:rsid w:val="005F153E"/>
    <w:rsid w:val="005F15F7"/>
    <w:rsid w:val="005F2047"/>
    <w:rsid w:val="005F2402"/>
    <w:rsid w:val="005F3B08"/>
    <w:rsid w:val="005F49D9"/>
    <w:rsid w:val="005F5334"/>
    <w:rsid w:val="005F6C33"/>
    <w:rsid w:val="005F7FCF"/>
    <w:rsid w:val="00601837"/>
    <w:rsid w:val="00601905"/>
    <w:rsid w:val="00601B66"/>
    <w:rsid w:val="00601F68"/>
    <w:rsid w:val="00602273"/>
    <w:rsid w:val="00603B0E"/>
    <w:rsid w:val="00605BAF"/>
    <w:rsid w:val="00605C77"/>
    <w:rsid w:val="0060606E"/>
    <w:rsid w:val="0060795C"/>
    <w:rsid w:val="0061170F"/>
    <w:rsid w:val="00612750"/>
    <w:rsid w:val="006128F0"/>
    <w:rsid w:val="00613F4A"/>
    <w:rsid w:val="00614375"/>
    <w:rsid w:val="00615009"/>
    <w:rsid w:val="006157DA"/>
    <w:rsid w:val="006170D1"/>
    <w:rsid w:val="00617434"/>
    <w:rsid w:val="00617829"/>
    <w:rsid w:val="00617D15"/>
    <w:rsid w:val="006202A4"/>
    <w:rsid w:val="00621F93"/>
    <w:rsid w:val="00622726"/>
    <w:rsid w:val="006239B4"/>
    <w:rsid w:val="006247EE"/>
    <w:rsid w:val="00625F8E"/>
    <w:rsid w:val="00626665"/>
    <w:rsid w:val="00626897"/>
    <w:rsid w:val="00627F4D"/>
    <w:rsid w:val="0063058D"/>
    <w:rsid w:val="00631F0B"/>
    <w:rsid w:val="00632889"/>
    <w:rsid w:val="00633922"/>
    <w:rsid w:val="00635146"/>
    <w:rsid w:val="006356D5"/>
    <w:rsid w:val="0063715E"/>
    <w:rsid w:val="0064060C"/>
    <w:rsid w:val="00641058"/>
    <w:rsid w:val="00641935"/>
    <w:rsid w:val="00641D64"/>
    <w:rsid w:val="0064277C"/>
    <w:rsid w:val="006443FB"/>
    <w:rsid w:val="00644657"/>
    <w:rsid w:val="0064473C"/>
    <w:rsid w:val="00644F6B"/>
    <w:rsid w:val="00647551"/>
    <w:rsid w:val="00647D81"/>
    <w:rsid w:val="00650164"/>
    <w:rsid w:val="006507E1"/>
    <w:rsid w:val="00650E1D"/>
    <w:rsid w:val="00651277"/>
    <w:rsid w:val="0065192C"/>
    <w:rsid w:val="006520A5"/>
    <w:rsid w:val="0065374C"/>
    <w:rsid w:val="00653929"/>
    <w:rsid w:val="00654E37"/>
    <w:rsid w:val="006565C9"/>
    <w:rsid w:val="00657368"/>
    <w:rsid w:val="00657C8B"/>
    <w:rsid w:val="00657D60"/>
    <w:rsid w:val="00661182"/>
    <w:rsid w:val="00662D28"/>
    <w:rsid w:val="006636DF"/>
    <w:rsid w:val="00663B6B"/>
    <w:rsid w:val="00664E18"/>
    <w:rsid w:val="0066504C"/>
    <w:rsid w:val="006651DD"/>
    <w:rsid w:val="00666219"/>
    <w:rsid w:val="00666EDF"/>
    <w:rsid w:val="00667025"/>
    <w:rsid w:val="006706BA"/>
    <w:rsid w:val="00670B54"/>
    <w:rsid w:val="00670B75"/>
    <w:rsid w:val="00671117"/>
    <w:rsid w:val="006713FD"/>
    <w:rsid w:val="00671EC1"/>
    <w:rsid w:val="00671F00"/>
    <w:rsid w:val="006722D2"/>
    <w:rsid w:val="006727C0"/>
    <w:rsid w:val="006737A9"/>
    <w:rsid w:val="006748C2"/>
    <w:rsid w:val="00675564"/>
    <w:rsid w:val="00675E7A"/>
    <w:rsid w:val="00675E99"/>
    <w:rsid w:val="006766CC"/>
    <w:rsid w:val="0067739C"/>
    <w:rsid w:val="00680267"/>
    <w:rsid w:val="00681250"/>
    <w:rsid w:val="00682C5B"/>
    <w:rsid w:val="00683482"/>
    <w:rsid w:val="006845C1"/>
    <w:rsid w:val="00686D04"/>
    <w:rsid w:val="00687274"/>
    <w:rsid w:val="00690069"/>
    <w:rsid w:val="006919A4"/>
    <w:rsid w:val="00693414"/>
    <w:rsid w:val="0069372B"/>
    <w:rsid w:val="006937E6"/>
    <w:rsid w:val="0069391E"/>
    <w:rsid w:val="00696031"/>
    <w:rsid w:val="00696065"/>
    <w:rsid w:val="00696109"/>
    <w:rsid w:val="00696120"/>
    <w:rsid w:val="00696C8A"/>
    <w:rsid w:val="00696C8F"/>
    <w:rsid w:val="00696E0A"/>
    <w:rsid w:val="00697E9F"/>
    <w:rsid w:val="006A0714"/>
    <w:rsid w:val="006A16FE"/>
    <w:rsid w:val="006A1BE8"/>
    <w:rsid w:val="006A1D44"/>
    <w:rsid w:val="006A2439"/>
    <w:rsid w:val="006A27F4"/>
    <w:rsid w:val="006A27F6"/>
    <w:rsid w:val="006A3B8F"/>
    <w:rsid w:val="006A4171"/>
    <w:rsid w:val="006A59FF"/>
    <w:rsid w:val="006A6591"/>
    <w:rsid w:val="006A67E6"/>
    <w:rsid w:val="006B0359"/>
    <w:rsid w:val="006B09CA"/>
    <w:rsid w:val="006B0D84"/>
    <w:rsid w:val="006B3634"/>
    <w:rsid w:val="006B482A"/>
    <w:rsid w:val="006B61E3"/>
    <w:rsid w:val="006B7695"/>
    <w:rsid w:val="006B78C0"/>
    <w:rsid w:val="006C10E6"/>
    <w:rsid w:val="006C1EC4"/>
    <w:rsid w:val="006C23C9"/>
    <w:rsid w:val="006C3483"/>
    <w:rsid w:val="006C38C1"/>
    <w:rsid w:val="006C3F43"/>
    <w:rsid w:val="006C4CC7"/>
    <w:rsid w:val="006C61B2"/>
    <w:rsid w:val="006C62BE"/>
    <w:rsid w:val="006C67B8"/>
    <w:rsid w:val="006C6C7B"/>
    <w:rsid w:val="006C73A1"/>
    <w:rsid w:val="006C76BA"/>
    <w:rsid w:val="006C7924"/>
    <w:rsid w:val="006D0226"/>
    <w:rsid w:val="006D077E"/>
    <w:rsid w:val="006D1634"/>
    <w:rsid w:val="006D1ADC"/>
    <w:rsid w:val="006D1E6C"/>
    <w:rsid w:val="006D3299"/>
    <w:rsid w:val="006D4112"/>
    <w:rsid w:val="006D4B7B"/>
    <w:rsid w:val="006D4F3F"/>
    <w:rsid w:val="006D5BF0"/>
    <w:rsid w:val="006D5F58"/>
    <w:rsid w:val="006E0745"/>
    <w:rsid w:val="006E0C00"/>
    <w:rsid w:val="006E179B"/>
    <w:rsid w:val="006E179E"/>
    <w:rsid w:val="006E1DFF"/>
    <w:rsid w:val="006E21D2"/>
    <w:rsid w:val="006E32C4"/>
    <w:rsid w:val="006E35BC"/>
    <w:rsid w:val="006E4CF2"/>
    <w:rsid w:val="006E503C"/>
    <w:rsid w:val="006E529D"/>
    <w:rsid w:val="006E5366"/>
    <w:rsid w:val="006E5A64"/>
    <w:rsid w:val="006E61D4"/>
    <w:rsid w:val="006E6376"/>
    <w:rsid w:val="006E7AF4"/>
    <w:rsid w:val="006F01CC"/>
    <w:rsid w:val="006F0FEF"/>
    <w:rsid w:val="006F10E5"/>
    <w:rsid w:val="006F178A"/>
    <w:rsid w:val="006F202A"/>
    <w:rsid w:val="006F2167"/>
    <w:rsid w:val="006F2518"/>
    <w:rsid w:val="006F2E3E"/>
    <w:rsid w:val="006F3491"/>
    <w:rsid w:val="006F35DB"/>
    <w:rsid w:val="006F5D04"/>
    <w:rsid w:val="006F7ABB"/>
    <w:rsid w:val="0070218C"/>
    <w:rsid w:val="00702DFB"/>
    <w:rsid w:val="00703029"/>
    <w:rsid w:val="007032B3"/>
    <w:rsid w:val="00704D10"/>
    <w:rsid w:val="00705955"/>
    <w:rsid w:val="00705CA7"/>
    <w:rsid w:val="00707A45"/>
    <w:rsid w:val="00707B23"/>
    <w:rsid w:val="0071005B"/>
    <w:rsid w:val="007110B1"/>
    <w:rsid w:val="00711547"/>
    <w:rsid w:val="007120C9"/>
    <w:rsid w:val="007122A5"/>
    <w:rsid w:val="00712580"/>
    <w:rsid w:val="007129C6"/>
    <w:rsid w:val="00713316"/>
    <w:rsid w:val="007159B2"/>
    <w:rsid w:val="0071676A"/>
    <w:rsid w:val="00716D3F"/>
    <w:rsid w:val="0071770F"/>
    <w:rsid w:val="00720735"/>
    <w:rsid w:val="00720C2B"/>
    <w:rsid w:val="0072156C"/>
    <w:rsid w:val="007222A8"/>
    <w:rsid w:val="0072273A"/>
    <w:rsid w:val="00722C3B"/>
    <w:rsid w:val="00723311"/>
    <w:rsid w:val="00723611"/>
    <w:rsid w:val="007248B0"/>
    <w:rsid w:val="0072518E"/>
    <w:rsid w:val="0072621C"/>
    <w:rsid w:val="00727208"/>
    <w:rsid w:val="0072767C"/>
    <w:rsid w:val="007277F1"/>
    <w:rsid w:val="00730983"/>
    <w:rsid w:val="00730B2A"/>
    <w:rsid w:val="0073119C"/>
    <w:rsid w:val="0073185A"/>
    <w:rsid w:val="00734689"/>
    <w:rsid w:val="00734DA8"/>
    <w:rsid w:val="007354BC"/>
    <w:rsid w:val="007356A4"/>
    <w:rsid w:val="00735876"/>
    <w:rsid w:val="00735932"/>
    <w:rsid w:val="00735AC6"/>
    <w:rsid w:val="00735E9D"/>
    <w:rsid w:val="00736B87"/>
    <w:rsid w:val="00736C35"/>
    <w:rsid w:val="00737460"/>
    <w:rsid w:val="0073753B"/>
    <w:rsid w:val="00737733"/>
    <w:rsid w:val="00737F67"/>
    <w:rsid w:val="0074073F"/>
    <w:rsid w:val="00740FD4"/>
    <w:rsid w:val="00741165"/>
    <w:rsid w:val="007414A2"/>
    <w:rsid w:val="00741755"/>
    <w:rsid w:val="00743788"/>
    <w:rsid w:val="00744570"/>
    <w:rsid w:val="0074482B"/>
    <w:rsid w:val="007452D4"/>
    <w:rsid w:val="00745378"/>
    <w:rsid w:val="00745A69"/>
    <w:rsid w:val="00746C4E"/>
    <w:rsid w:val="00747B37"/>
    <w:rsid w:val="00747EFC"/>
    <w:rsid w:val="00750974"/>
    <w:rsid w:val="00753066"/>
    <w:rsid w:val="007543A4"/>
    <w:rsid w:val="00754D16"/>
    <w:rsid w:val="007550EA"/>
    <w:rsid w:val="007555E9"/>
    <w:rsid w:val="00755E79"/>
    <w:rsid w:val="00757251"/>
    <w:rsid w:val="00757696"/>
    <w:rsid w:val="00760C7A"/>
    <w:rsid w:val="00761128"/>
    <w:rsid w:val="00761385"/>
    <w:rsid w:val="00762D2B"/>
    <w:rsid w:val="00763646"/>
    <w:rsid w:val="0076373F"/>
    <w:rsid w:val="00764A06"/>
    <w:rsid w:val="007650CB"/>
    <w:rsid w:val="00765B14"/>
    <w:rsid w:val="007661E9"/>
    <w:rsid w:val="00766EE2"/>
    <w:rsid w:val="00767101"/>
    <w:rsid w:val="00767BB1"/>
    <w:rsid w:val="007711EB"/>
    <w:rsid w:val="007724AB"/>
    <w:rsid w:val="00772C5B"/>
    <w:rsid w:val="00773CC0"/>
    <w:rsid w:val="007744FC"/>
    <w:rsid w:val="0077591A"/>
    <w:rsid w:val="00776E3C"/>
    <w:rsid w:val="00777068"/>
    <w:rsid w:val="0078019C"/>
    <w:rsid w:val="007802CC"/>
    <w:rsid w:val="0078704D"/>
    <w:rsid w:val="007872A3"/>
    <w:rsid w:val="00787917"/>
    <w:rsid w:val="00787F2E"/>
    <w:rsid w:val="007909BF"/>
    <w:rsid w:val="00790BC8"/>
    <w:rsid w:val="00790D27"/>
    <w:rsid w:val="00791EFB"/>
    <w:rsid w:val="00793446"/>
    <w:rsid w:val="007934AF"/>
    <w:rsid w:val="007937DB"/>
    <w:rsid w:val="00793B76"/>
    <w:rsid w:val="00793C4D"/>
    <w:rsid w:val="00793CBE"/>
    <w:rsid w:val="0079461B"/>
    <w:rsid w:val="007952FC"/>
    <w:rsid w:val="00795791"/>
    <w:rsid w:val="00795A88"/>
    <w:rsid w:val="00795CD2"/>
    <w:rsid w:val="00796415"/>
    <w:rsid w:val="0079643F"/>
    <w:rsid w:val="007969C2"/>
    <w:rsid w:val="007971EC"/>
    <w:rsid w:val="007A1CAB"/>
    <w:rsid w:val="007A213A"/>
    <w:rsid w:val="007A391C"/>
    <w:rsid w:val="007A40A2"/>
    <w:rsid w:val="007A4579"/>
    <w:rsid w:val="007A5DBC"/>
    <w:rsid w:val="007A6173"/>
    <w:rsid w:val="007A62C1"/>
    <w:rsid w:val="007A64B7"/>
    <w:rsid w:val="007A6581"/>
    <w:rsid w:val="007A67B9"/>
    <w:rsid w:val="007B1A68"/>
    <w:rsid w:val="007B1DFA"/>
    <w:rsid w:val="007B34EB"/>
    <w:rsid w:val="007C149D"/>
    <w:rsid w:val="007C1BE8"/>
    <w:rsid w:val="007C20A7"/>
    <w:rsid w:val="007C391C"/>
    <w:rsid w:val="007C627D"/>
    <w:rsid w:val="007C6C9F"/>
    <w:rsid w:val="007C78D5"/>
    <w:rsid w:val="007D07E5"/>
    <w:rsid w:val="007D1B3A"/>
    <w:rsid w:val="007D28FE"/>
    <w:rsid w:val="007D2969"/>
    <w:rsid w:val="007D35FC"/>
    <w:rsid w:val="007D3ECC"/>
    <w:rsid w:val="007D417E"/>
    <w:rsid w:val="007D4782"/>
    <w:rsid w:val="007D505B"/>
    <w:rsid w:val="007D62B6"/>
    <w:rsid w:val="007E05D0"/>
    <w:rsid w:val="007E0DEA"/>
    <w:rsid w:val="007E138F"/>
    <w:rsid w:val="007E1A20"/>
    <w:rsid w:val="007E2D30"/>
    <w:rsid w:val="007E2DCD"/>
    <w:rsid w:val="007E2E22"/>
    <w:rsid w:val="007E3961"/>
    <w:rsid w:val="007E3CBE"/>
    <w:rsid w:val="007E40A1"/>
    <w:rsid w:val="007E426F"/>
    <w:rsid w:val="007E4C25"/>
    <w:rsid w:val="007E4E83"/>
    <w:rsid w:val="007E69B6"/>
    <w:rsid w:val="007E76D7"/>
    <w:rsid w:val="007E7CB9"/>
    <w:rsid w:val="007F0482"/>
    <w:rsid w:val="007F0EAB"/>
    <w:rsid w:val="007F18B1"/>
    <w:rsid w:val="007F2C69"/>
    <w:rsid w:val="007F2D96"/>
    <w:rsid w:val="007F36E7"/>
    <w:rsid w:val="007F4031"/>
    <w:rsid w:val="007F41BA"/>
    <w:rsid w:val="007F7313"/>
    <w:rsid w:val="007F7383"/>
    <w:rsid w:val="008000CA"/>
    <w:rsid w:val="00802998"/>
    <w:rsid w:val="00803289"/>
    <w:rsid w:val="00803521"/>
    <w:rsid w:val="00803C62"/>
    <w:rsid w:val="00804068"/>
    <w:rsid w:val="00804869"/>
    <w:rsid w:val="00806079"/>
    <w:rsid w:val="00806199"/>
    <w:rsid w:val="00806815"/>
    <w:rsid w:val="008070CF"/>
    <w:rsid w:val="008078EC"/>
    <w:rsid w:val="00811C22"/>
    <w:rsid w:val="00813A17"/>
    <w:rsid w:val="00813D26"/>
    <w:rsid w:val="00813EE1"/>
    <w:rsid w:val="00814071"/>
    <w:rsid w:val="00814519"/>
    <w:rsid w:val="00814E51"/>
    <w:rsid w:val="008150B4"/>
    <w:rsid w:val="00815B5F"/>
    <w:rsid w:val="00816097"/>
    <w:rsid w:val="008160DB"/>
    <w:rsid w:val="00816435"/>
    <w:rsid w:val="008172D9"/>
    <w:rsid w:val="00820873"/>
    <w:rsid w:val="008216BF"/>
    <w:rsid w:val="00821BE2"/>
    <w:rsid w:val="00821C58"/>
    <w:rsid w:val="00822DD1"/>
    <w:rsid w:val="00822EE8"/>
    <w:rsid w:val="008234D8"/>
    <w:rsid w:val="0082460A"/>
    <w:rsid w:val="008247CE"/>
    <w:rsid w:val="00824C1A"/>
    <w:rsid w:val="00824ECF"/>
    <w:rsid w:val="0082504B"/>
    <w:rsid w:val="0082537E"/>
    <w:rsid w:val="0082785A"/>
    <w:rsid w:val="008306DF"/>
    <w:rsid w:val="00830E7B"/>
    <w:rsid w:val="00830FDA"/>
    <w:rsid w:val="008315AC"/>
    <w:rsid w:val="0083276A"/>
    <w:rsid w:val="008336AE"/>
    <w:rsid w:val="00834130"/>
    <w:rsid w:val="0083422F"/>
    <w:rsid w:val="00834B45"/>
    <w:rsid w:val="008356E4"/>
    <w:rsid w:val="008364F1"/>
    <w:rsid w:val="00840FE9"/>
    <w:rsid w:val="0084398F"/>
    <w:rsid w:val="00844F16"/>
    <w:rsid w:val="0084510B"/>
    <w:rsid w:val="00845677"/>
    <w:rsid w:val="00846E12"/>
    <w:rsid w:val="00852331"/>
    <w:rsid w:val="00854284"/>
    <w:rsid w:val="00857680"/>
    <w:rsid w:val="0085785C"/>
    <w:rsid w:val="00857D1E"/>
    <w:rsid w:val="008612C6"/>
    <w:rsid w:val="00861451"/>
    <w:rsid w:val="00861770"/>
    <w:rsid w:val="00863A5E"/>
    <w:rsid w:val="00866246"/>
    <w:rsid w:val="00866691"/>
    <w:rsid w:val="008673D1"/>
    <w:rsid w:val="00867569"/>
    <w:rsid w:val="008677DA"/>
    <w:rsid w:val="008701FC"/>
    <w:rsid w:val="00870742"/>
    <w:rsid w:val="00870B03"/>
    <w:rsid w:val="008714B9"/>
    <w:rsid w:val="00871F07"/>
    <w:rsid w:val="00872663"/>
    <w:rsid w:val="008732BA"/>
    <w:rsid w:val="00873903"/>
    <w:rsid w:val="008739E9"/>
    <w:rsid w:val="00875334"/>
    <w:rsid w:val="008755F5"/>
    <w:rsid w:val="008758ED"/>
    <w:rsid w:val="00875D5A"/>
    <w:rsid w:val="00876589"/>
    <w:rsid w:val="00876BC4"/>
    <w:rsid w:val="00880853"/>
    <w:rsid w:val="00880D9A"/>
    <w:rsid w:val="00881DA7"/>
    <w:rsid w:val="008826BA"/>
    <w:rsid w:val="00882FCD"/>
    <w:rsid w:val="00883E19"/>
    <w:rsid w:val="00884D6B"/>
    <w:rsid w:val="0088518D"/>
    <w:rsid w:val="00885962"/>
    <w:rsid w:val="0088662E"/>
    <w:rsid w:val="0088679C"/>
    <w:rsid w:val="00886875"/>
    <w:rsid w:val="008868CF"/>
    <w:rsid w:val="00886D04"/>
    <w:rsid w:val="008874CF"/>
    <w:rsid w:val="00887E0E"/>
    <w:rsid w:val="00887EC7"/>
    <w:rsid w:val="008904C3"/>
    <w:rsid w:val="00890887"/>
    <w:rsid w:val="00890AE1"/>
    <w:rsid w:val="00891408"/>
    <w:rsid w:val="008940A2"/>
    <w:rsid w:val="0089464A"/>
    <w:rsid w:val="00894812"/>
    <w:rsid w:val="00894AFA"/>
    <w:rsid w:val="00894E6A"/>
    <w:rsid w:val="008962E6"/>
    <w:rsid w:val="00896F7A"/>
    <w:rsid w:val="008A1687"/>
    <w:rsid w:val="008A1BA7"/>
    <w:rsid w:val="008A1BEF"/>
    <w:rsid w:val="008A3E14"/>
    <w:rsid w:val="008A3EAA"/>
    <w:rsid w:val="008A4994"/>
    <w:rsid w:val="008A5633"/>
    <w:rsid w:val="008A5959"/>
    <w:rsid w:val="008A6104"/>
    <w:rsid w:val="008A611E"/>
    <w:rsid w:val="008B00CF"/>
    <w:rsid w:val="008B0724"/>
    <w:rsid w:val="008B1E7A"/>
    <w:rsid w:val="008B2D6F"/>
    <w:rsid w:val="008B3966"/>
    <w:rsid w:val="008B3D20"/>
    <w:rsid w:val="008B40F3"/>
    <w:rsid w:val="008B47F3"/>
    <w:rsid w:val="008B71C9"/>
    <w:rsid w:val="008C0068"/>
    <w:rsid w:val="008C0C44"/>
    <w:rsid w:val="008C1B64"/>
    <w:rsid w:val="008C2051"/>
    <w:rsid w:val="008C2FB4"/>
    <w:rsid w:val="008C4502"/>
    <w:rsid w:val="008C594E"/>
    <w:rsid w:val="008C5A59"/>
    <w:rsid w:val="008C6E91"/>
    <w:rsid w:val="008C7B21"/>
    <w:rsid w:val="008D0241"/>
    <w:rsid w:val="008D087A"/>
    <w:rsid w:val="008D0983"/>
    <w:rsid w:val="008D0A0D"/>
    <w:rsid w:val="008D5129"/>
    <w:rsid w:val="008D51EB"/>
    <w:rsid w:val="008D764D"/>
    <w:rsid w:val="008D7F2E"/>
    <w:rsid w:val="008E0B42"/>
    <w:rsid w:val="008E0BE7"/>
    <w:rsid w:val="008E1B32"/>
    <w:rsid w:val="008E2507"/>
    <w:rsid w:val="008E3AF5"/>
    <w:rsid w:val="008E4AAF"/>
    <w:rsid w:val="008E6491"/>
    <w:rsid w:val="008E71C9"/>
    <w:rsid w:val="008E7462"/>
    <w:rsid w:val="008E79B9"/>
    <w:rsid w:val="008F0459"/>
    <w:rsid w:val="008F113D"/>
    <w:rsid w:val="008F14A3"/>
    <w:rsid w:val="008F1AE5"/>
    <w:rsid w:val="008F1B52"/>
    <w:rsid w:val="008F2372"/>
    <w:rsid w:val="008F3ACB"/>
    <w:rsid w:val="008F3D6A"/>
    <w:rsid w:val="008F4085"/>
    <w:rsid w:val="008F4161"/>
    <w:rsid w:val="008F5370"/>
    <w:rsid w:val="008F677D"/>
    <w:rsid w:val="008F70C1"/>
    <w:rsid w:val="008F7893"/>
    <w:rsid w:val="00900E45"/>
    <w:rsid w:val="00901936"/>
    <w:rsid w:val="00901F11"/>
    <w:rsid w:val="00902EE4"/>
    <w:rsid w:val="0090332A"/>
    <w:rsid w:val="009039A6"/>
    <w:rsid w:val="00903E22"/>
    <w:rsid w:val="0090404B"/>
    <w:rsid w:val="00905C2C"/>
    <w:rsid w:val="009065B9"/>
    <w:rsid w:val="0090784A"/>
    <w:rsid w:val="009078FB"/>
    <w:rsid w:val="00907D92"/>
    <w:rsid w:val="0091046E"/>
    <w:rsid w:val="00912D03"/>
    <w:rsid w:val="00913256"/>
    <w:rsid w:val="00914281"/>
    <w:rsid w:val="0091543B"/>
    <w:rsid w:val="00915468"/>
    <w:rsid w:val="00915E9D"/>
    <w:rsid w:val="00916357"/>
    <w:rsid w:val="00916976"/>
    <w:rsid w:val="009172C1"/>
    <w:rsid w:val="00920753"/>
    <w:rsid w:val="00921201"/>
    <w:rsid w:val="0092123B"/>
    <w:rsid w:val="00921B26"/>
    <w:rsid w:val="0092209F"/>
    <w:rsid w:val="0092429C"/>
    <w:rsid w:val="00924B69"/>
    <w:rsid w:val="00925ECE"/>
    <w:rsid w:val="00926239"/>
    <w:rsid w:val="0092719F"/>
    <w:rsid w:val="00927EBD"/>
    <w:rsid w:val="009300C9"/>
    <w:rsid w:val="0093015D"/>
    <w:rsid w:val="00930B2B"/>
    <w:rsid w:val="00930D29"/>
    <w:rsid w:val="00930FF2"/>
    <w:rsid w:val="00932041"/>
    <w:rsid w:val="0093269A"/>
    <w:rsid w:val="00932D36"/>
    <w:rsid w:val="0093316F"/>
    <w:rsid w:val="009337FC"/>
    <w:rsid w:val="009341DF"/>
    <w:rsid w:val="009350A8"/>
    <w:rsid w:val="00935D51"/>
    <w:rsid w:val="00935FDD"/>
    <w:rsid w:val="009366E0"/>
    <w:rsid w:val="0093684B"/>
    <w:rsid w:val="00936E57"/>
    <w:rsid w:val="00937516"/>
    <w:rsid w:val="00937EAC"/>
    <w:rsid w:val="009404FD"/>
    <w:rsid w:val="00941C81"/>
    <w:rsid w:val="0094317E"/>
    <w:rsid w:val="00943665"/>
    <w:rsid w:val="00943D9E"/>
    <w:rsid w:val="00944706"/>
    <w:rsid w:val="00944812"/>
    <w:rsid w:val="0094779F"/>
    <w:rsid w:val="00947A2F"/>
    <w:rsid w:val="00947F0C"/>
    <w:rsid w:val="0095036C"/>
    <w:rsid w:val="0095041A"/>
    <w:rsid w:val="009509DE"/>
    <w:rsid w:val="00950BD2"/>
    <w:rsid w:val="0095220B"/>
    <w:rsid w:val="00952A54"/>
    <w:rsid w:val="00953546"/>
    <w:rsid w:val="009537C1"/>
    <w:rsid w:val="00955360"/>
    <w:rsid w:val="009556AB"/>
    <w:rsid w:val="00955F5F"/>
    <w:rsid w:val="009576DD"/>
    <w:rsid w:val="009614D4"/>
    <w:rsid w:val="009620A4"/>
    <w:rsid w:val="009638B9"/>
    <w:rsid w:val="00963DA0"/>
    <w:rsid w:val="00964614"/>
    <w:rsid w:val="00965E1A"/>
    <w:rsid w:val="009669F9"/>
    <w:rsid w:val="00966EEF"/>
    <w:rsid w:val="009701C3"/>
    <w:rsid w:val="00971E05"/>
    <w:rsid w:val="00972DCD"/>
    <w:rsid w:val="00973256"/>
    <w:rsid w:val="009739B0"/>
    <w:rsid w:val="00973A98"/>
    <w:rsid w:val="00973B3B"/>
    <w:rsid w:val="00973D05"/>
    <w:rsid w:val="009755DA"/>
    <w:rsid w:val="009755DD"/>
    <w:rsid w:val="00975E7A"/>
    <w:rsid w:val="00980CB6"/>
    <w:rsid w:val="00981492"/>
    <w:rsid w:val="009817AB"/>
    <w:rsid w:val="00981A57"/>
    <w:rsid w:val="00981E3C"/>
    <w:rsid w:val="0098231D"/>
    <w:rsid w:val="00983A51"/>
    <w:rsid w:val="00984849"/>
    <w:rsid w:val="00985558"/>
    <w:rsid w:val="00985CD8"/>
    <w:rsid w:val="00985DDE"/>
    <w:rsid w:val="00985E50"/>
    <w:rsid w:val="00985EC5"/>
    <w:rsid w:val="00985F2D"/>
    <w:rsid w:val="009871A3"/>
    <w:rsid w:val="00987B55"/>
    <w:rsid w:val="00990B05"/>
    <w:rsid w:val="00990DA9"/>
    <w:rsid w:val="00991313"/>
    <w:rsid w:val="009939C9"/>
    <w:rsid w:val="00994289"/>
    <w:rsid w:val="00994560"/>
    <w:rsid w:val="00996192"/>
    <w:rsid w:val="00996A34"/>
    <w:rsid w:val="009A0CBF"/>
    <w:rsid w:val="009A1419"/>
    <w:rsid w:val="009A1C86"/>
    <w:rsid w:val="009A2116"/>
    <w:rsid w:val="009A387C"/>
    <w:rsid w:val="009A405F"/>
    <w:rsid w:val="009A5337"/>
    <w:rsid w:val="009A6C78"/>
    <w:rsid w:val="009A744F"/>
    <w:rsid w:val="009A775E"/>
    <w:rsid w:val="009A7BF2"/>
    <w:rsid w:val="009A7CC6"/>
    <w:rsid w:val="009B118D"/>
    <w:rsid w:val="009B18C3"/>
    <w:rsid w:val="009B1D2A"/>
    <w:rsid w:val="009B224D"/>
    <w:rsid w:val="009B2377"/>
    <w:rsid w:val="009B389E"/>
    <w:rsid w:val="009B3C64"/>
    <w:rsid w:val="009B3DD1"/>
    <w:rsid w:val="009B4628"/>
    <w:rsid w:val="009B6ECB"/>
    <w:rsid w:val="009B7C97"/>
    <w:rsid w:val="009C0EDA"/>
    <w:rsid w:val="009C1149"/>
    <w:rsid w:val="009C2059"/>
    <w:rsid w:val="009C2427"/>
    <w:rsid w:val="009C32D5"/>
    <w:rsid w:val="009C35E9"/>
    <w:rsid w:val="009C3BF2"/>
    <w:rsid w:val="009C3DCF"/>
    <w:rsid w:val="009C3E92"/>
    <w:rsid w:val="009C450C"/>
    <w:rsid w:val="009C493F"/>
    <w:rsid w:val="009C5030"/>
    <w:rsid w:val="009C5063"/>
    <w:rsid w:val="009C660D"/>
    <w:rsid w:val="009C7AFE"/>
    <w:rsid w:val="009C7E34"/>
    <w:rsid w:val="009D1C89"/>
    <w:rsid w:val="009D22F2"/>
    <w:rsid w:val="009D2586"/>
    <w:rsid w:val="009D3879"/>
    <w:rsid w:val="009D3F28"/>
    <w:rsid w:val="009D49D0"/>
    <w:rsid w:val="009D5469"/>
    <w:rsid w:val="009D54E4"/>
    <w:rsid w:val="009D5928"/>
    <w:rsid w:val="009D6A59"/>
    <w:rsid w:val="009D6D79"/>
    <w:rsid w:val="009D727F"/>
    <w:rsid w:val="009E045F"/>
    <w:rsid w:val="009E137A"/>
    <w:rsid w:val="009E2079"/>
    <w:rsid w:val="009E265D"/>
    <w:rsid w:val="009E2706"/>
    <w:rsid w:val="009E3E76"/>
    <w:rsid w:val="009E3F19"/>
    <w:rsid w:val="009E5045"/>
    <w:rsid w:val="009E52E2"/>
    <w:rsid w:val="009E5413"/>
    <w:rsid w:val="009E57EB"/>
    <w:rsid w:val="009E58E7"/>
    <w:rsid w:val="009E5CD7"/>
    <w:rsid w:val="009E66CD"/>
    <w:rsid w:val="009E6A58"/>
    <w:rsid w:val="009E719B"/>
    <w:rsid w:val="009F0BF9"/>
    <w:rsid w:val="009F0EBA"/>
    <w:rsid w:val="009F1E19"/>
    <w:rsid w:val="009F22EB"/>
    <w:rsid w:val="009F2ECA"/>
    <w:rsid w:val="009F3691"/>
    <w:rsid w:val="009F3937"/>
    <w:rsid w:val="00A00037"/>
    <w:rsid w:val="00A0036A"/>
    <w:rsid w:val="00A00F45"/>
    <w:rsid w:val="00A02511"/>
    <w:rsid w:val="00A02F27"/>
    <w:rsid w:val="00A03E34"/>
    <w:rsid w:val="00A03ECB"/>
    <w:rsid w:val="00A03FED"/>
    <w:rsid w:val="00A05E34"/>
    <w:rsid w:val="00A06FC9"/>
    <w:rsid w:val="00A07C5A"/>
    <w:rsid w:val="00A10FC5"/>
    <w:rsid w:val="00A12174"/>
    <w:rsid w:val="00A127FC"/>
    <w:rsid w:val="00A128B0"/>
    <w:rsid w:val="00A13E01"/>
    <w:rsid w:val="00A14A5C"/>
    <w:rsid w:val="00A159BA"/>
    <w:rsid w:val="00A15C72"/>
    <w:rsid w:val="00A16634"/>
    <w:rsid w:val="00A170A0"/>
    <w:rsid w:val="00A179AD"/>
    <w:rsid w:val="00A2075C"/>
    <w:rsid w:val="00A22E5D"/>
    <w:rsid w:val="00A2418F"/>
    <w:rsid w:val="00A24266"/>
    <w:rsid w:val="00A244C9"/>
    <w:rsid w:val="00A25C39"/>
    <w:rsid w:val="00A25DED"/>
    <w:rsid w:val="00A266E3"/>
    <w:rsid w:val="00A27787"/>
    <w:rsid w:val="00A27D38"/>
    <w:rsid w:val="00A27FF6"/>
    <w:rsid w:val="00A32DAD"/>
    <w:rsid w:val="00A3352D"/>
    <w:rsid w:val="00A3663B"/>
    <w:rsid w:val="00A36DA8"/>
    <w:rsid w:val="00A37280"/>
    <w:rsid w:val="00A37657"/>
    <w:rsid w:val="00A406AF"/>
    <w:rsid w:val="00A42A1E"/>
    <w:rsid w:val="00A42AEE"/>
    <w:rsid w:val="00A42E58"/>
    <w:rsid w:val="00A430C7"/>
    <w:rsid w:val="00A452A7"/>
    <w:rsid w:val="00A462BD"/>
    <w:rsid w:val="00A47DF9"/>
    <w:rsid w:val="00A52996"/>
    <w:rsid w:val="00A53B2F"/>
    <w:rsid w:val="00A5431F"/>
    <w:rsid w:val="00A556E5"/>
    <w:rsid w:val="00A56790"/>
    <w:rsid w:val="00A621E7"/>
    <w:rsid w:val="00A626F3"/>
    <w:rsid w:val="00A63B4B"/>
    <w:rsid w:val="00A65CB6"/>
    <w:rsid w:val="00A65D1E"/>
    <w:rsid w:val="00A65FAA"/>
    <w:rsid w:val="00A66D36"/>
    <w:rsid w:val="00A70335"/>
    <w:rsid w:val="00A705A7"/>
    <w:rsid w:val="00A70839"/>
    <w:rsid w:val="00A72866"/>
    <w:rsid w:val="00A72BA8"/>
    <w:rsid w:val="00A74DFA"/>
    <w:rsid w:val="00A74ED6"/>
    <w:rsid w:val="00A7587F"/>
    <w:rsid w:val="00A75A14"/>
    <w:rsid w:val="00A7798D"/>
    <w:rsid w:val="00A80AA6"/>
    <w:rsid w:val="00A81CA6"/>
    <w:rsid w:val="00A82B44"/>
    <w:rsid w:val="00A82E44"/>
    <w:rsid w:val="00A82F9B"/>
    <w:rsid w:val="00A84275"/>
    <w:rsid w:val="00A848BA"/>
    <w:rsid w:val="00A856C7"/>
    <w:rsid w:val="00A85F32"/>
    <w:rsid w:val="00A8703D"/>
    <w:rsid w:val="00A874FF"/>
    <w:rsid w:val="00A87D6C"/>
    <w:rsid w:val="00A87FDB"/>
    <w:rsid w:val="00A90271"/>
    <w:rsid w:val="00A90B88"/>
    <w:rsid w:val="00A91277"/>
    <w:rsid w:val="00A91C92"/>
    <w:rsid w:val="00A923D0"/>
    <w:rsid w:val="00A93148"/>
    <w:rsid w:val="00A93344"/>
    <w:rsid w:val="00A93A44"/>
    <w:rsid w:val="00A93AE2"/>
    <w:rsid w:val="00A93BAC"/>
    <w:rsid w:val="00A94182"/>
    <w:rsid w:val="00A9494F"/>
    <w:rsid w:val="00A94BD1"/>
    <w:rsid w:val="00A952DA"/>
    <w:rsid w:val="00A9586D"/>
    <w:rsid w:val="00A96834"/>
    <w:rsid w:val="00A96ADF"/>
    <w:rsid w:val="00A9740F"/>
    <w:rsid w:val="00AA059B"/>
    <w:rsid w:val="00AA0B4C"/>
    <w:rsid w:val="00AA2D30"/>
    <w:rsid w:val="00AA59B1"/>
    <w:rsid w:val="00AA6A12"/>
    <w:rsid w:val="00AA7C18"/>
    <w:rsid w:val="00AA7D26"/>
    <w:rsid w:val="00AA7F97"/>
    <w:rsid w:val="00AB0681"/>
    <w:rsid w:val="00AB1B4E"/>
    <w:rsid w:val="00AB1C47"/>
    <w:rsid w:val="00AB1E92"/>
    <w:rsid w:val="00AB290A"/>
    <w:rsid w:val="00AB383C"/>
    <w:rsid w:val="00AB3B6B"/>
    <w:rsid w:val="00AB55D6"/>
    <w:rsid w:val="00AB5D4A"/>
    <w:rsid w:val="00AB5E21"/>
    <w:rsid w:val="00AB5EF5"/>
    <w:rsid w:val="00AB7AE6"/>
    <w:rsid w:val="00AC0505"/>
    <w:rsid w:val="00AC1CD9"/>
    <w:rsid w:val="00AC1DED"/>
    <w:rsid w:val="00AC2A67"/>
    <w:rsid w:val="00AC31C5"/>
    <w:rsid w:val="00AC3A5F"/>
    <w:rsid w:val="00AC5315"/>
    <w:rsid w:val="00AC56FD"/>
    <w:rsid w:val="00AC5C85"/>
    <w:rsid w:val="00AC6380"/>
    <w:rsid w:val="00AC6400"/>
    <w:rsid w:val="00AC6580"/>
    <w:rsid w:val="00AC6A1A"/>
    <w:rsid w:val="00AC720A"/>
    <w:rsid w:val="00AD07D4"/>
    <w:rsid w:val="00AD08EA"/>
    <w:rsid w:val="00AD17BD"/>
    <w:rsid w:val="00AD1907"/>
    <w:rsid w:val="00AD1E12"/>
    <w:rsid w:val="00AD2DDC"/>
    <w:rsid w:val="00AD30B3"/>
    <w:rsid w:val="00AD384F"/>
    <w:rsid w:val="00AD4E27"/>
    <w:rsid w:val="00AD5AA6"/>
    <w:rsid w:val="00AD5AC8"/>
    <w:rsid w:val="00AD66DB"/>
    <w:rsid w:val="00AD6768"/>
    <w:rsid w:val="00AD6CA8"/>
    <w:rsid w:val="00AD7405"/>
    <w:rsid w:val="00AD76F5"/>
    <w:rsid w:val="00AE02C5"/>
    <w:rsid w:val="00AE17BF"/>
    <w:rsid w:val="00AE23F7"/>
    <w:rsid w:val="00AE39BC"/>
    <w:rsid w:val="00AE547D"/>
    <w:rsid w:val="00AE634C"/>
    <w:rsid w:val="00AE70EA"/>
    <w:rsid w:val="00AF0F97"/>
    <w:rsid w:val="00AF1035"/>
    <w:rsid w:val="00AF1E44"/>
    <w:rsid w:val="00AF2129"/>
    <w:rsid w:val="00AF27D6"/>
    <w:rsid w:val="00AF2C32"/>
    <w:rsid w:val="00AF2E1D"/>
    <w:rsid w:val="00AF321D"/>
    <w:rsid w:val="00AF3D10"/>
    <w:rsid w:val="00AF446E"/>
    <w:rsid w:val="00AF44EC"/>
    <w:rsid w:val="00AF5D54"/>
    <w:rsid w:val="00AF5E88"/>
    <w:rsid w:val="00AF7593"/>
    <w:rsid w:val="00AF7605"/>
    <w:rsid w:val="00AF7A4D"/>
    <w:rsid w:val="00B01FEB"/>
    <w:rsid w:val="00B024FA"/>
    <w:rsid w:val="00B0271B"/>
    <w:rsid w:val="00B02B17"/>
    <w:rsid w:val="00B0484A"/>
    <w:rsid w:val="00B05325"/>
    <w:rsid w:val="00B06B51"/>
    <w:rsid w:val="00B075D5"/>
    <w:rsid w:val="00B07B26"/>
    <w:rsid w:val="00B10D77"/>
    <w:rsid w:val="00B116E3"/>
    <w:rsid w:val="00B11AAA"/>
    <w:rsid w:val="00B12014"/>
    <w:rsid w:val="00B12846"/>
    <w:rsid w:val="00B129EA"/>
    <w:rsid w:val="00B12CE7"/>
    <w:rsid w:val="00B12FF4"/>
    <w:rsid w:val="00B1373D"/>
    <w:rsid w:val="00B14295"/>
    <w:rsid w:val="00B15FAE"/>
    <w:rsid w:val="00B16E2D"/>
    <w:rsid w:val="00B17896"/>
    <w:rsid w:val="00B17D26"/>
    <w:rsid w:val="00B17E1E"/>
    <w:rsid w:val="00B21B60"/>
    <w:rsid w:val="00B2229A"/>
    <w:rsid w:val="00B23066"/>
    <w:rsid w:val="00B23618"/>
    <w:rsid w:val="00B249D7"/>
    <w:rsid w:val="00B255B6"/>
    <w:rsid w:val="00B27AC3"/>
    <w:rsid w:val="00B27E11"/>
    <w:rsid w:val="00B33C5D"/>
    <w:rsid w:val="00B3495D"/>
    <w:rsid w:val="00B34D06"/>
    <w:rsid w:val="00B356D5"/>
    <w:rsid w:val="00B35CF2"/>
    <w:rsid w:val="00B36520"/>
    <w:rsid w:val="00B36FBF"/>
    <w:rsid w:val="00B377B2"/>
    <w:rsid w:val="00B379B7"/>
    <w:rsid w:val="00B40FF5"/>
    <w:rsid w:val="00B41969"/>
    <w:rsid w:val="00B43923"/>
    <w:rsid w:val="00B43A87"/>
    <w:rsid w:val="00B43B10"/>
    <w:rsid w:val="00B43BB1"/>
    <w:rsid w:val="00B44442"/>
    <w:rsid w:val="00B44C9D"/>
    <w:rsid w:val="00B45615"/>
    <w:rsid w:val="00B45E93"/>
    <w:rsid w:val="00B47127"/>
    <w:rsid w:val="00B477EB"/>
    <w:rsid w:val="00B47DFD"/>
    <w:rsid w:val="00B50D49"/>
    <w:rsid w:val="00B51A89"/>
    <w:rsid w:val="00B51D31"/>
    <w:rsid w:val="00B538CE"/>
    <w:rsid w:val="00B53F7D"/>
    <w:rsid w:val="00B546E3"/>
    <w:rsid w:val="00B54ABA"/>
    <w:rsid w:val="00B54AF3"/>
    <w:rsid w:val="00B566C6"/>
    <w:rsid w:val="00B56AA3"/>
    <w:rsid w:val="00B571FF"/>
    <w:rsid w:val="00B576CB"/>
    <w:rsid w:val="00B576EB"/>
    <w:rsid w:val="00B5787F"/>
    <w:rsid w:val="00B57992"/>
    <w:rsid w:val="00B57A48"/>
    <w:rsid w:val="00B57FF3"/>
    <w:rsid w:val="00B613F0"/>
    <w:rsid w:val="00B61A06"/>
    <w:rsid w:val="00B61C1F"/>
    <w:rsid w:val="00B61FF2"/>
    <w:rsid w:val="00B6372A"/>
    <w:rsid w:val="00B63A3C"/>
    <w:rsid w:val="00B63F97"/>
    <w:rsid w:val="00B64796"/>
    <w:rsid w:val="00B64F12"/>
    <w:rsid w:val="00B65339"/>
    <w:rsid w:val="00B6622A"/>
    <w:rsid w:val="00B66422"/>
    <w:rsid w:val="00B66CF4"/>
    <w:rsid w:val="00B67190"/>
    <w:rsid w:val="00B67252"/>
    <w:rsid w:val="00B67DF3"/>
    <w:rsid w:val="00B71F17"/>
    <w:rsid w:val="00B723E7"/>
    <w:rsid w:val="00B7242B"/>
    <w:rsid w:val="00B73634"/>
    <w:rsid w:val="00B7387F"/>
    <w:rsid w:val="00B76FF5"/>
    <w:rsid w:val="00B77225"/>
    <w:rsid w:val="00B804A4"/>
    <w:rsid w:val="00B80782"/>
    <w:rsid w:val="00B8193A"/>
    <w:rsid w:val="00B82046"/>
    <w:rsid w:val="00B8206C"/>
    <w:rsid w:val="00B827E3"/>
    <w:rsid w:val="00B839F8"/>
    <w:rsid w:val="00B84F64"/>
    <w:rsid w:val="00B85783"/>
    <w:rsid w:val="00B863ED"/>
    <w:rsid w:val="00B86E08"/>
    <w:rsid w:val="00B87C15"/>
    <w:rsid w:val="00B90936"/>
    <w:rsid w:val="00B90ABD"/>
    <w:rsid w:val="00B91249"/>
    <w:rsid w:val="00B92F83"/>
    <w:rsid w:val="00B93A5A"/>
    <w:rsid w:val="00B94739"/>
    <w:rsid w:val="00B95031"/>
    <w:rsid w:val="00B95CA0"/>
    <w:rsid w:val="00B9606B"/>
    <w:rsid w:val="00B96487"/>
    <w:rsid w:val="00B968E6"/>
    <w:rsid w:val="00B96E7C"/>
    <w:rsid w:val="00B97A4E"/>
    <w:rsid w:val="00BA0C5B"/>
    <w:rsid w:val="00BA0E72"/>
    <w:rsid w:val="00BA2C4B"/>
    <w:rsid w:val="00BA6F91"/>
    <w:rsid w:val="00BA7666"/>
    <w:rsid w:val="00BA76E0"/>
    <w:rsid w:val="00BA7F6C"/>
    <w:rsid w:val="00BB029C"/>
    <w:rsid w:val="00BB0484"/>
    <w:rsid w:val="00BB0A40"/>
    <w:rsid w:val="00BB197F"/>
    <w:rsid w:val="00BB1CBA"/>
    <w:rsid w:val="00BB243C"/>
    <w:rsid w:val="00BB2642"/>
    <w:rsid w:val="00BB2CDF"/>
    <w:rsid w:val="00BB370C"/>
    <w:rsid w:val="00BB3855"/>
    <w:rsid w:val="00BB39E7"/>
    <w:rsid w:val="00BB4952"/>
    <w:rsid w:val="00BB6576"/>
    <w:rsid w:val="00BB7663"/>
    <w:rsid w:val="00BB7CF8"/>
    <w:rsid w:val="00BC0CEB"/>
    <w:rsid w:val="00BC1307"/>
    <w:rsid w:val="00BC2690"/>
    <w:rsid w:val="00BC31D2"/>
    <w:rsid w:val="00BC4C71"/>
    <w:rsid w:val="00BC567E"/>
    <w:rsid w:val="00BD0F57"/>
    <w:rsid w:val="00BD1385"/>
    <w:rsid w:val="00BD1806"/>
    <w:rsid w:val="00BD1A27"/>
    <w:rsid w:val="00BD24ED"/>
    <w:rsid w:val="00BD375F"/>
    <w:rsid w:val="00BD4DA9"/>
    <w:rsid w:val="00BD4ED3"/>
    <w:rsid w:val="00BD5B00"/>
    <w:rsid w:val="00BD6B2F"/>
    <w:rsid w:val="00BD798C"/>
    <w:rsid w:val="00BE0025"/>
    <w:rsid w:val="00BE026A"/>
    <w:rsid w:val="00BE307A"/>
    <w:rsid w:val="00BE3746"/>
    <w:rsid w:val="00BE4A8F"/>
    <w:rsid w:val="00BE5392"/>
    <w:rsid w:val="00BE583A"/>
    <w:rsid w:val="00BE6E1D"/>
    <w:rsid w:val="00BE7E93"/>
    <w:rsid w:val="00BF047F"/>
    <w:rsid w:val="00BF133A"/>
    <w:rsid w:val="00BF17C8"/>
    <w:rsid w:val="00BF1C4A"/>
    <w:rsid w:val="00BF1DCB"/>
    <w:rsid w:val="00BF4DD8"/>
    <w:rsid w:val="00BF4EA7"/>
    <w:rsid w:val="00BF5A7E"/>
    <w:rsid w:val="00BF5D55"/>
    <w:rsid w:val="00BF615D"/>
    <w:rsid w:val="00BF66DD"/>
    <w:rsid w:val="00BF6D48"/>
    <w:rsid w:val="00BF7673"/>
    <w:rsid w:val="00C002AD"/>
    <w:rsid w:val="00C01352"/>
    <w:rsid w:val="00C01ECD"/>
    <w:rsid w:val="00C020E1"/>
    <w:rsid w:val="00C0236A"/>
    <w:rsid w:val="00C0277B"/>
    <w:rsid w:val="00C02DD6"/>
    <w:rsid w:val="00C035EE"/>
    <w:rsid w:val="00C039FF"/>
    <w:rsid w:val="00C03DE2"/>
    <w:rsid w:val="00C046E3"/>
    <w:rsid w:val="00C04FA9"/>
    <w:rsid w:val="00C058FC"/>
    <w:rsid w:val="00C05DD0"/>
    <w:rsid w:val="00C06559"/>
    <w:rsid w:val="00C06E3B"/>
    <w:rsid w:val="00C07D75"/>
    <w:rsid w:val="00C11685"/>
    <w:rsid w:val="00C118FE"/>
    <w:rsid w:val="00C120C7"/>
    <w:rsid w:val="00C126E0"/>
    <w:rsid w:val="00C145A5"/>
    <w:rsid w:val="00C14987"/>
    <w:rsid w:val="00C14AE2"/>
    <w:rsid w:val="00C1567A"/>
    <w:rsid w:val="00C1572F"/>
    <w:rsid w:val="00C15AA5"/>
    <w:rsid w:val="00C15E13"/>
    <w:rsid w:val="00C16ED6"/>
    <w:rsid w:val="00C21527"/>
    <w:rsid w:val="00C21F79"/>
    <w:rsid w:val="00C229A5"/>
    <w:rsid w:val="00C22E78"/>
    <w:rsid w:val="00C2443B"/>
    <w:rsid w:val="00C264E5"/>
    <w:rsid w:val="00C31CB6"/>
    <w:rsid w:val="00C32318"/>
    <w:rsid w:val="00C32852"/>
    <w:rsid w:val="00C345ED"/>
    <w:rsid w:val="00C35730"/>
    <w:rsid w:val="00C36273"/>
    <w:rsid w:val="00C368BA"/>
    <w:rsid w:val="00C36FF1"/>
    <w:rsid w:val="00C3750B"/>
    <w:rsid w:val="00C3755B"/>
    <w:rsid w:val="00C37C0A"/>
    <w:rsid w:val="00C40E4E"/>
    <w:rsid w:val="00C4109D"/>
    <w:rsid w:val="00C427C0"/>
    <w:rsid w:val="00C430CA"/>
    <w:rsid w:val="00C43374"/>
    <w:rsid w:val="00C435D0"/>
    <w:rsid w:val="00C438DF"/>
    <w:rsid w:val="00C43A2A"/>
    <w:rsid w:val="00C43DE1"/>
    <w:rsid w:val="00C4484B"/>
    <w:rsid w:val="00C44B13"/>
    <w:rsid w:val="00C44BEC"/>
    <w:rsid w:val="00C44E5B"/>
    <w:rsid w:val="00C455A7"/>
    <w:rsid w:val="00C45A8F"/>
    <w:rsid w:val="00C46939"/>
    <w:rsid w:val="00C472D7"/>
    <w:rsid w:val="00C50454"/>
    <w:rsid w:val="00C5061D"/>
    <w:rsid w:val="00C50F41"/>
    <w:rsid w:val="00C52FBD"/>
    <w:rsid w:val="00C53751"/>
    <w:rsid w:val="00C548E6"/>
    <w:rsid w:val="00C54F3A"/>
    <w:rsid w:val="00C5547C"/>
    <w:rsid w:val="00C5712B"/>
    <w:rsid w:val="00C574CE"/>
    <w:rsid w:val="00C57AF2"/>
    <w:rsid w:val="00C60405"/>
    <w:rsid w:val="00C60779"/>
    <w:rsid w:val="00C61FC3"/>
    <w:rsid w:val="00C6274A"/>
    <w:rsid w:val="00C628B0"/>
    <w:rsid w:val="00C63011"/>
    <w:rsid w:val="00C634E0"/>
    <w:rsid w:val="00C63772"/>
    <w:rsid w:val="00C65EDF"/>
    <w:rsid w:val="00C661CC"/>
    <w:rsid w:val="00C70115"/>
    <w:rsid w:val="00C70416"/>
    <w:rsid w:val="00C70896"/>
    <w:rsid w:val="00C70D77"/>
    <w:rsid w:val="00C72555"/>
    <w:rsid w:val="00C7274A"/>
    <w:rsid w:val="00C72C18"/>
    <w:rsid w:val="00C72DE0"/>
    <w:rsid w:val="00C72E60"/>
    <w:rsid w:val="00C73B06"/>
    <w:rsid w:val="00C744FA"/>
    <w:rsid w:val="00C74893"/>
    <w:rsid w:val="00C74E83"/>
    <w:rsid w:val="00C75F4D"/>
    <w:rsid w:val="00C76524"/>
    <w:rsid w:val="00C76679"/>
    <w:rsid w:val="00C76A13"/>
    <w:rsid w:val="00C80279"/>
    <w:rsid w:val="00C8230B"/>
    <w:rsid w:val="00C82575"/>
    <w:rsid w:val="00C83130"/>
    <w:rsid w:val="00C8493B"/>
    <w:rsid w:val="00C850DD"/>
    <w:rsid w:val="00C85976"/>
    <w:rsid w:val="00C86568"/>
    <w:rsid w:val="00C8661C"/>
    <w:rsid w:val="00C8755A"/>
    <w:rsid w:val="00C87983"/>
    <w:rsid w:val="00C90864"/>
    <w:rsid w:val="00C9256D"/>
    <w:rsid w:val="00C92FFC"/>
    <w:rsid w:val="00C93BFE"/>
    <w:rsid w:val="00C93F77"/>
    <w:rsid w:val="00C946AE"/>
    <w:rsid w:val="00C94721"/>
    <w:rsid w:val="00C9531E"/>
    <w:rsid w:val="00C97744"/>
    <w:rsid w:val="00C97AA4"/>
    <w:rsid w:val="00CA02FF"/>
    <w:rsid w:val="00CA12FE"/>
    <w:rsid w:val="00CA2161"/>
    <w:rsid w:val="00CA2636"/>
    <w:rsid w:val="00CA2CDA"/>
    <w:rsid w:val="00CA2F14"/>
    <w:rsid w:val="00CA4154"/>
    <w:rsid w:val="00CA4517"/>
    <w:rsid w:val="00CA5A24"/>
    <w:rsid w:val="00CA5C50"/>
    <w:rsid w:val="00CA5EE1"/>
    <w:rsid w:val="00CA6636"/>
    <w:rsid w:val="00CA6FA1"/>
    <w:rsid w:val="00CA727E"/>
    <w:rsid w:val="00CA7339"/>
    <w:rsid w:val="00CB26BA"/>
    <w:rsid w:val="00CB2FD5"/>
    <w:rsid w:val="00CB4CDA"/>
    <w:rsid w:val="00CB5EB2"/>
    <w:rsid w:val="00CB61EB"/>
    <w:rsid w:val="00CB6DDD"/>
    <w:rsid w:val="00CB7D1F"/>
    <w:rsid w:val="00CC0AD2"/>
    <w:rsid w:val="00CC0C7F"/>
    <w:rsid w:val="00CC13D8"/>
    <w:rsid w:val="00CC1A8B"/>
    <w:rsid w:val="00CC21B4"/>
    <w:rsid w:val="00CC24D8"/>
    <w:rsid w:val="00CC3061"/>
    <w:rsid w:val="00CC391D"/>
    <w:rsid w:val="00CC3F4E"/>
    <w:rsid w:val="00CC4675"/>
    <w:rsid w:val="00CC5E6E"/>
    <w:rsid w:val="00CC6127"/>
    <w:rsid w:val="00CC6DDC"/>
    <w:rsid w:val="00CC74C3"/>
    <w:rsid w:val="00CC75CF"/>
    <w:rsid w:val="00CD1A30"/>
    <w:rsid w:val="00CD1DEB"/>
    <w:rsid w:val="00CD2150"/>
    <w:rsid w:val="00CD2CB6"/>
    <w:rsid w:val="00CD30E6"/>
    <w:rsid w:val="00CD4CD9"/>
    <w:rsid w:val="00CD5D14"/>
    <w:rsid w:val="00CD5E05"/>
    <w:rsid w:val="00CD6155"/>
    <w:rsid w:val="00CE0259"/>
    <w:rsid w:val="00CE0454"/>
    <w:rsid w:val="00CE05CE"/>
    <w:rsid w:val="00CE13AE"/>
    <w:rsid w:val="00CE3187"/>
    <w:rsid w:val="00CE3522"/>
    <w:rsid w:val="00CE6381"/>
    <w:rsid w:val="00CE66F7"/>
    <w:rsid w:val="00CE6BDA"/>
    <w:rsid w:val="00CE6CCC"/>
    <w:rsid w:val="00CE6DEA"/>
    <w:rsid w:val="00CE7FEF"/>
    <w:rsid w:val="00CF0324"/>
    <w:rsid w:val="00CF049D"/>
    <w:rsid w:val="00CF04CD"/>
    <w:rsid w:val="00CF0AA1"/>
    <w:rsid w:val="00CF0C07"/>
    <w:rsid w:val="00CF0CE4"/>
    <w:rsid w:val="00CF0F51"/>
    <w:rsid w:val="00CF0F6D"/>
    <w:rsid w:val="00CF37BD"/>
    <w:rsid w:val="00CF4429"/>
    <w:rsid w:val="00CF4658"/>
    <w:rsid w:val="00CF506E"/>
    <w:rsid w:val="00CF57FC"/>
    <w:rsid w:val="00CF5D85"/>
    <w:rsid w:val="00D0032E"/>
    <w:rsid w:val="00D0109B"/>
    <w:rsid w:val="00D01417"/>
    <w:rsid w:val="00D0209E"/>
    <w:rsid w:val="00D02356"/>
    <w:rsid w:val="00D026A3"/>
    <w:rsid w:val="00D03308"/>
    <w:rsid w:val="00D042A4"/>
    <w:rsid w:val="00D0450C"/>
    <w:rsid w:val="00D04747"/>
    <w:rsid w:val="00D04FEC"/>
    <w:rsid w:val="00D065F4"/>
    <w:rsid w:val="00D0715E"/>
    <w:rsid w:val="00D108FE"/>
    <w:rsid w:val="00D10AD2"/>
    <w:rsid w:val="00D10BA4"/>
    <w:rsid w:val="00D112F0"/>
    <w:rsid w:val="00D117B2"/>
    <w:rsid w:val="00D13A0E"/>
    <w:rsid w:val="00D13B77"/>
    <w:rsid w:val="00D14707"/>
    <w:rsid w:val="00D14BF5"/>
    <w:rsid w:val="00D14D0A"/>
    <w:rsid w:val="00D16155"/>
    <w:rsid w:val="00D17818"/>
    <w:rsid w:val="00D17FC1"/>
    <w:rsid w:val="00D20299"/>
    <w:rsid w:val="00D20FC4"/>
    <w:rsid w:val="00D2108B"/>
    <w:rsid w:val="00D21497"/>
    <w:rsid w:val="00D2261B"/>
    <w:rsid w:val="00D23165"/>
    <w:rsid w:val="00D244F1"/>
    <w:rsid w:val="00D269E1"/>
    <w:rsid w:val="00D27244"/>
    <w:rsid w:val="00D276C7"/>
    <w:rsid w:val="00D27A28"/>
    <w:rsid w:val="00D30745"/>
    <w:rsid w:val="00D30A71"/>
    <w:rsid w:val="00D30CF7"/>
    <w:rsid w:val="00D315F3"/>
    <w:rsid w:val="00D32197"/>
    <w:rsid w:val="00D33D7B"/>
    <w:rsid w:val="00D353AE"/>
    <w:rsid w:val="00D362B4"/>
    <w:rsid w:val="00D36AA8"/>
    <w:rsid w:val="00D36AEA"/>
    <w:rsid w:val="00D375CF"/>
    <w:rsid w:val="00D4053E"/>
    <w:rsid w:val="00D40B75"/>
    <w:rsid w:val="00D41C9F"/>
    <w:rsid w:val="00D41E89"/>
    <w:rsid w:val="00D4348B"/>
    <w:rsid w:val="00D4379A"/>
    <w:rsid w:val="00D43920"/>
    <w:rsid w:val="00D44A4B"/>
    <w:rsid w:val="00D44FCA"/>
    <w:rsid w:val="00D452CE"/>
    <w:rsid w:val="00D45430"/>
    <w:rsid w:val="00D46AF2"/>
    <w:rsid w:val="00D46EBD"/>
    <w:rsid w:val="00D47956"/>
    <w:rsid w:val="00D50F94"/>
    <w:rsid w:val="00D51104"/>
    <w:rsid w:val="00D51550"/>
    <w:rsid w:val="00D546C5"/>
    <w:rsid w:val="00D54DC1"/>
    <w:rsid w:val="00D554E4"/>
    <w:rsid w:val="00D55A6D"/>
    <w:rsid w:val="00D56193"/>
    <w:rsid w:val="00D56B06"/>
    <w:rsid w:val="00D5737D"/>
    <w:rsid w:val="00D573CD"/>
    <w:rsid w:val="00D5750F"/>
    <w:rsid w:val="00D57D86"/>
    <w:rsid w:val="00D602B6"/>
    <w:rsid w:val="00D603E1"/>
    <w:rsid w:val="00D60517"/>
    <w:rsid w:val="00D6118A"/>
    <w:rsid w:val="00D61961"/>
    <w:rsid w:val="00D620F2"/>
    <w:rsid w:val="00D62B18"/>
    <w:rsid w:val="00D63190"/>
    <w:rsid w:val="00D6397E"/>
    <w:rsid w:val="00D640DF"/>
    <w:rsid w:val="00D64F5F"/>
    <w:rsid w:val="00D655A9"/>
    <w:rsid w:val="00D65675"/>
    <w:rsid w:val="00D66E73"/>
    <w:rsid w:val="00D674CA"/>
    <w:rsid w:val="00D675E8"/>
    <w:rsid w:val="00D67990"/>
    <w:rsid w:val="00D7064F"/>
    <w:rsid w:val="00D70A46"/>
    <w:rsid w:val="00D713FD"/>
    <w:rsid w:val="00D715E8"/>
    <w:rsid w:val="00D718F8"/>
    <w:rsid w:val="00D7197B"/>
    <w:rsid w:val="00D72673"/>
    <w:rsid w:val="00D75FC1"/>
    <w:rsid w:val="00D76862"/>
    <w:rsid w:val="00D769F8"/>
    <w:rsid w:val="00D76B0D"/>
    <w:rsid w:val="00D76C3E"/>
    <w:rsid w:val="00D76D5C"/>
    <w:rsid w:val="00D773FF"/>
    <w:rsid w:val="00D77CF6"/>
    <w:rsid w:val="00D805A4"/>
    <w:rsid w:val="00D8151C"/>
    <w:rsid w:val="00D820AD"/>
    <w:rsid w:val="00D834FA"/>
    <w:rsid w:val="00D83587"/>
    <w:rsid w:val="00D8396A"/>
    <w:rsid w:val="00D83B21"/>
    <w:rsid w:val="00D840D5"/>
    <w:rsid w:val="00D8428F"/>
    <w:rsid w:val="00D84A4A"/>
    <w:rsid w:val="00D84BE1"/>
    <w:rsid w:val="00D8510B"/>
    <w:rsid w:val="00D87604"/>
    <w:rsid w:val="00D9053B"/>
    <w:rsid w:val="00D914D1"/>
    <w:rsid w:val="00D92AF1"/>
    <w:rsid w:val="00D92B8B"/>
    <w:rsid w:val="00D94436"/>
    <w:rsid w:val="00D94A68"/>
    <w:rsid w:val="00D959E7"/>
    <w:rsid w:val="00D96DF2"/>
    <w:rsid w:val="00D9709A"/>
    <w:rsid w:val="00D971CD"/>
    <w:rsid w:val="00D97621"/>
    <w:rsid w:val="00DA1757"/>
    <w:rsid w:val="00DA26D7"/>
    <w:rsid w:val="00DA2736"/>
    <w:rsid w:val="00DA417C"/>
    <w:rsid w:val="00DA4968"/>
    <w:rsid w:val="00DA4AC5"/>
    <w:rsid w:val="00DA5743"/>
    <w:rsid w:val="00DA5FE5"/>
    <w:rsid w:val="00DA7192"/>
    <w:rsid w:val="00DA7455"/>
    <w:rsid w:val="00DB02F2"/>
    <w:rsid w:val="00DB1F0B"/>
    <w:rsid w:val="00DB2006"/>
    <w:rsid w:val="00DB7513"/>
    <w:rsid w:val="00DB7C6B"/>
    <w:rsid w:val="00DB7FB9"/>
    <w:rsid w:val="00DC0604"/>
    <w:rsid w:val="00DC1385"/>
    <w:rsid w:val="00DC14E6"/>
    <w:rsid w:val="00DC1B61"/>
    <w:rsid w:val="00DC249B"/>
    <w:rsid w:val="00DC28AE"/>
    <w:rsid w:val="00DC2B28"/>
    <w:rsid w:val="00DC2F4C"/>
    <w:rsid w:val="00DC308E"/>
    <w:rsid w:val="00DC3CEF"/>
    <w:rsid w:val="00DC491F"/>
    <w:rsid w:val="00DC4BDC"/>
    <w:rsid w:val="00DC4DCF"/>
    <w:rsid w:val="00DC5071"/>
    <w:rsid w:val="00DD02EB"/>
    <w:rsid w:val="00DD2F9A"/>
    <w:rsid w:val="00DD50B8"/>
    <w:rsid w:val="00DD54A2"/>
    <w:rsid w:val="00DD55E2"/>
    <w:rsid w:val="00DD5F07"/>
    <w:rsid w:val="00DD6B5C"/>
    <w:rsid w:val="00DD6CEC"/>
    <w:rsid w:val="00DD70AF"/>
    <w:rsid w:val="00DD7524"/>
    <w:rsid w:val="00DE04CF"/>
    <w:rsid w:val="00DE0A63"/>
    <w:rsid w:val="00DE0AF6"/>
    <w:rsid w:val="00DE20EF"/>
    <w:rsid w:val="00DE28B1"/>
    <w:rsid w:val="00DE3797"/>
    <w:rsid w:val="00DE3FBC"/>
    <w:rsid w:val="00DE5AF2"/>
    <w:rsid w:val="00DE6124"/>
    <w:rsid w:val="00DE75F0"/>
    <w:rsid w:val="00DE7DB8"/>
    <w:rsid w:val="00DF0978"/>
    <w:rsid w:val="00DF13AD"/>
    <w:rsid w:val="00DF1962"/>
    <w:rsid w:val="00DF2501"/>
    <w:rsid w:val="00DF26B1"/>
    <w:rsid w:val="00DF28B6"/>
    <w:rsid w:val="00DF3691"/>
    <w:rsid w:val="00DF4252"/>
    <w:rsid w:val="00DF4AA7"/>
    <w:rsid w:val="00DF53C1"/>
    <w:rsid w:val="00DF5C5F"/>
    <w:rsid w:val="00DF5D45"/>
    <w:rsid w:val="00DF6A53"/>
    <w:rsid w:val="00DF7564"/>
    <w:rsid w:val="00DF7886"/>
    <w:rsid w:val="00E0026A"/>
    <w:rsid w:val="00E01273"/>
    <w:rsid w:val="00E01381"/>
    <w:rsid w:val="00E02CB4"/>
    <w:rsid w:val="00E0354C"/>
    <w:rsid w:val="00E03F53"/>
    <w:rsid w:val="00E03FE3"/>
    <w:rsid w:val="00E041A7"/>
    <w:rsid w:val="00E04CA0"/>
    <w:rsid w:val="00E0570E"/>
    <w:rsid w:val="00E058AF"/>
    <w:rsid w:val="00E064FC"/>
    <w:rsid w:val="00E06897"/>
    <w:rsid w:val="00E116D9"/>
    <w:rsid w:val="00E128FC"/>
    <w:rsid w:val="00E12F69"/>
    <w:rsid w:val="00E14AE1"/>
    <w:rsid w:val="00E14BE2"/>
    <w:rsid w:val="00E1507A"/>
    <w:rsid w:val="00E1612B"/>
    <w:rsid w:val="00E16C65"/>
    <w:rsid w:val="00E20F1C"/>
    <w:rsid w:val="00E2194F"/>
    <w:rsid w:val="00E24BD0"/>
    <w:rsid w:val="00E24C61"/>
    <w:rsid w:val="00E253BB"/>
    <w:rsid w:val="00E26729"/>
    <w:rsid w:val="00E26783"/>
    <w:rsid w:val="00E27FE9"/>
    <w:rsid w:val="00E304BD"/>
    <w:rsid w:val="00E30C8B"/>
    <w:rsid w:val="00E31520"/>
    <w:rsid w:val="00E31F61"/>
    <w:rsid w:val="00E31FCC"/>
    <w:rsid w:val="00E33D3C"/>
    <w:rsid w:val="00E33F05"/>
    <w:rsid w:val="00E3419F"/>
    <w:rsid w:val="00E346B6"/>
    <w:rsid w:val="00E34783"/>
    <w:rsid w:val="00E3523F"/>
    <w:rsid w:val="00E35B4A"/>
    <w:rsid w:val="00E35ED1"/>
    <w:rsid w:val="00E368E9"/>
    <w:rsid w:val="00E3711E"/>
    <w:rsid w:val="00E375E7"/>
    <w:rsid w:val="00E37D44"/>
    <w:rsid w:val="00E40032"/>
    <w:rsid w:val="00E42308"/>
    <w:rsid w:val="00E428CD"/>
    <w:rsid w:val="00E43278"/>
    <w:rsid w:val="00E43336"/>
    <w:rsid w:val="00E44011"/>
    <w:rsid w:val="00E441CB"/>
    <w:rsid w:val="00E44762"/>
    <w:rsid w:val="00E44849"/>
    <w:rsid w:val="00E44FE9"/>
    <w:rsid w:val="00E45B68"/>
    <w:rsid w:val="00E45F86"/>
    <w:rsid w:val="00E4700C"/>
    <w:rsid w:val="00E504CD"/>
    <w:rsid w:val="00E50AAC"/>
    <w:rsid w:val="00E50DBF"/>
    <w:rsid w:val="00E50FE7"/>
    <w:rsid w:val="00E51A1E"/>
    <w:rsid w:val="00E52282"/>
    <w:rsid w:val="00E52E9D"/>
    <w:rsid w:val="00E52EED"/>
    <w:rsid w:val="00E537A0"/>
    <w:rsid w:val="00E53E46"/>
    <w:rsid w:val="00E54EAF"/>
    <w:rsid w:val="00E55139"/>
    <w:rsid w:val="00E55B28"/>
    <w:rsid w:val="00E560C1"/>
    <w:rsid w:val="00E562AC"/>
    <w:rsid w:val="00E563AD"/>
    <w:rsid w:val="00E5651F"/>
    <w:rsid w:val="00E57A11"/>
    <w:rsid w:val="00E60220"/>
    <w:rsid w:val="00E603B2"/>
    <w:rsid w:val="00E6144F"/>
    <w:rsid w:val="00E62182"/>
    <w:rsid w:val="00E647A1"/>
    <w:rsid w:val="00E64BB0"/>
    <w:rsid w:val="00E64BC4"/>
    <w:rsid w:val="00E65316"/>
    <w:rsid w:val="00E6541D"/>
    <w:rsid w:val="00E6546E"/>
    <w:rsid w:val="00E657D8"/>
    <w:rsid w:val="00E65B69"/>
    <w:rsid w:val="00E661CE"/>
    <w:rsid w:val="00E662C5"/>
    <w:rsid w:val="00E6686A"/>
    <w:rsid w:val="00E669DE"/>
    <w:rsid w:val="00E67269"/>
    <w:rsid w:val="00E67497"/>
    <w:rsid w:val="00E700DC"/>
    <w:rsid w:val="00E70FA7"/>
    <w:rsid w:val="00E71C30"/>
    <w:rsid w:val="00E72D6B"/>
    <w:rsid w:val="00E741DC"/>
    <w:rsid w:val="00E7446C"/>
    <w:rsid w:val="00E7621B"/>
    <w:rsid w:val="00E76673"/>
    <w:rsid w:val="00E76B6E"/>
    <w:rsid w:val="00E80B35"/>
    <w:rsid w:val="00E80C24"/>
    <w:rsid w:val="00E80F00"/>
    <w:rsid w:val="00E8157F"/>
    <w:rsid w:val="00E819C9"/>
    <w:rsid w:val="00E81F3B"/>
    <w:rsid w:val="00E831E4"/>
    <w:rsid w:val="00E8352B"/>
    <w:rsid w:val="00E84D7B"/>
    <w:rsid w:val="00E86033"/>
    <w:rsid w:val="00E86AA8"/>
    <w:rsid w:val="00E901F7"/>
    <w:rsid w:val="00E90233"/>
    <w:rsid w:val="00E9073E"/>
    <w:rsid w:val="00E909B7"/>
    <w:rsid w:val="00E91802"/>
    <w:rsid w:val="00E91A08"/>
    <w:rsid w:val="00E93DDA"/>
    <w:rsid w:val="00E950F2"/>
    <w:rsid w:val="00E9533E"/>
    <w:rsid w:val="00E95826"/>
    <w:rsid w:val="00E959B1"/>
    <w:rsid w:val="00E95FEE"/>
    <w:rsid w:val="00E964FC"/>
    <w:rsid w:val="00E96B02"/>
    <w:rsid w:val="00E96D06"/>
    <w:rsid w:val="00E975E2"/>
    <w:rsid w:val="00E977ED"/>
    <w:rsid w:val="00E97C16"/>
    <w:rsid w:val="00EA01C2"/>
    <w:rsid w:val="00EA0338"/>
    <w:rsid w:val="00EA054B"/>
    <w:rsid w:val="00EA07B0"/>
    <w:rsid w:val="00EA0A76"/>
    <w:rsid w:val="00EA1575"/>
    <w:rsid w:val="00EA1E04"/>
    <w:rsid w:val="00EA21E9"/>
    <w:rsid w:val="00EA2559"/>
    <w:rsid w:val="00EA2AEB"/>
    <w:rsid w:val="00EA32BA"/>
    <w:rsid w:val="00EA3C5B"/>
    <w:rsid w:val="00EA528C"/>
    <w:rsid w:val="00EA6D17"/>
    <w:rsid w:val="00EB2A9C"/>
    <w:rsid w:val="00EB4805"/>
    <w:rsid w:val="00EB4978"/>
    <w:rsid w:val="00EB4C76"/>
    <w:rsid w:val="00EB568C"/>
    <w:rsid w:val="00EB5882"/>
    <w:rsid w:val="00EB5CE7"/>
    <w:rsid w:val="00EB60C9"/>
    <w:rsid w:val="00EB7CEC"/>
    <w:rsid w:val="00EC15D5"/>
    <w:rsid w:val="00EC2523"/>
    <w:rsid w:val="00EC2901"/>
    <w:rsid w:val="00EC3D04"/>
    <w:rsid w:val="00EC555C"/>
    <w:rsid w:val="00EC6C74"/>
    <w:rsid w:val="00EC7C07"/>
    <w:rsid w:val="00ED11CD"/>
    <w:rsid w:val="00ED1A4B"/>
    <w:rsid w:val="00ED1D92"/>
    <w:rsid w:val="00ED1EAB"/>
    <w:rsid w:val="00ED1FC3"/>
    <w:rsid w:val="00ED1FE4"/>
    <w:rsid w:val="00ED2334"/>
    <w:rsid w:val="00ED25E7"/>
    <w:rsid w:val="00ED42C8"/>
    <w:rsid w:val="00ED4574"/>
    <w:rsid w:val="00ED4B0F"/>
    <w:rsid w:val="00ED5344"/>
    <w:rsid w:val="00ED5E21"/>
    <w:rsid w:val="00ED6CE2"/>
    <w:rsid w:val="00ED6D78"/>
    <w:rsid w:val="00ED7332"/>
    <w:rsid w:val="00EE0157"/>
    <w:rsid w:val="00EE0ADC"/>
    <w:rsid w:val="00EE1C82"/>
    <w:rsid w:val="00EE313F"/>
    <w:rsid w:val="00EE443C"/>
    <w:rsid w:val="00EE4FE7"/>
    <w:rsid w:val="00EE5AC4"/>
    <w:rsid w:val="00EE5CD9"/>
    <w:rsid w:val="00EE6203"/>
    <w:rsid w:val="00EE63A8"/>
    <w:rsid w:val="00EE6B02"/>
    <w:rsid w:val="00EE73A8"/>
    <w:rsid w:val="00EF009E"/>
    <w:rsid w:val="00EF05CD"/>
    <w:rsid w:val="00EF089B"/>
    <w:rsid w:val="00EF2747"/>
    <w:rsid w:val="00EF2B7C"/>
    <w:rsid w:val="00EF2F08"/>
    <w:rsid w:val="00EF3B0B"/>
    <w:rsid w:val="00EF4C83"/>
    <w:rsid w:val="00EF5C0C"/>
    <w:rsid w:val="00EF5FBF"/>
    <w:rsid w:val="00EF71E6"/>
    <w:rsid w:val="00EF725C"/>
    <w:rsid w:val="00EF7C70"/>
    <w:rsid w:val="00F001EF"/>
    <w:rsid w:val="00F021FB"/>
    <w:rsid w:val="00F02909"/>
    <w:rsid w:val="00F02D17"/>
    <w:rsid w:val="00F037BC"/>
    <w:rsid w:val="00F03CA6"/>
    <w:rsid w:val="00F040E7"/>
    <w:rsid w:val="00F04127"/>
    <w:rsid w:val="00F042EF"/>
    <w:rsid w:val="00F04AE9"/>
    <w:rsid w:val="00F064E4"/>
    <w:rsid w:val="00F06FE3"/>
    <w:rsid w:val="00F0707A"/>
    <w:rsid w:val="00F07FE5"/>
    <w:rsid w:val="00F101AB"/>
    <w:rsid w:val="00F10242"/>
    <w:rsid w:val="00F10552"/>
    <w:rsid w:val="00F106AD"/>
    <w:rsid w:val="00F10C45"/>
    <w:rsid w:val="00F11203"/>
    <w:rsid w:val="00F11505"/>
    <w:rsid w:val="00F11AF9"/>
    <w:rsid w:val="00F12503"/>
    <w:rsid w:val="00F13010"/>
    <w:rsid w:val="00F1387E"/>
    <w:rsid w:val="00F13EE9"/>
    <w:rsid w:val="00F140E4"/>
    <w:rsid w:val="00F17B35"/>
    <w:rsid w:val="00F20FE7"/>
    <w:rsid w:val="00F22136"/>
    <w:rsid w:val="00F22635"/>
    <w:rsid w:val="00F2302A"/>
    <w:rsid w:val="00F273A1"/>
    <w:rsid w:val="00F276A2"/>
    <w:rsid w:val="00F279DF"/>
    <w:rsid w:val="00F301C5"/>
    <w:rsid w:val="00F30A74"/>
    <w:rsid w:val="00F30B37"/>
    <w:rsid w:val="00F3105D"/>
    <w:rsid w:val="00F312AD"/>
    <w:rsid w:val="00F314E0"/>
    <w:rsid w:val="00F33B81"/>
    <w:rsid w:val="00F341C6"/>
    <w:rsid w:val="00F34DDF"/>
    <w:rsid w:val="00F35132"/>
    <w:rsid w:val="00F357DB"/>
    <w:rsid w:val="00F35819"/>
    <w:rsid w:val="00F36A47"/>
    <w:rsid w:val="00F378A1"/>
    <w:rsid w:val="00F37960"/>
    <w:rsid w:val="00F4116C"/>
    <w:rsid w:val="00F41238"/>
    <w:rsid w:val="00F42117"/>
    <w:rsid w:val="00F423B1"/>
    <w:rsid w:val="00F42889"/>
    <w:rsid w:val="00F434DD"/>
    <w:rsid w:val="00F4397A"/>
    <w:rsid w:val="00F44918"/>
    <w:rsid w:val="00F45094"/>
    <w:rsid w:val="00F45AFC"/>
    <w:rsid w:val="00F510BA"/>
    <w:rsid w:val="00F5165A"/>
    <w:rsid w:val="00F52D8E"/>
    <w:rsid w:val="00F530EF"/>
    <w:rsid w:val="00F53FB6"/>
    <w:rsid w:val="00F54D21"/>
    <w:rsid w:val="00F54ED0"/>
    <w:rsid w:val="00F559C1"/>
    <w:rsid w:val="00F55E44"/>
    <w:rsid w:val="00F56BFA"/>
    <w:rsid w:val="00F56CAE"/>
    <w:rsid w:val="00F602CA"/>
    <w:rsid w:val="00F61091"/>
    <w:rsid w:val="00F61865"/>
    <w:rsid w:val="00F61F80"/>
    <w:rsid w:val="00F63BE1"/>
    <w:rsid w:val="00F63D71"/>
    <w:rsid w:val="00F64D51"/>
    <w:rsid w:val="00F658CA"/>
    <w:rsid w:val="00F66BC7"/>
    <w:rsid w:val="00F70108"/>
    <w:rsid w:val="00F7049B"/>
    <w:rsid w:val="00F7081D"/>
    <w:rsid w:val="00F72CF3"/>
    <w:rsid w:val="00F72DDE"/>
    <w:rsid w:val="00F73042"/>
    <w:rsid w:val="00F73590"/>
    <w:rsid w:val="00F74977"/>
    <w:rsid w:val="00F75681"/>
    <w:rsid w:val="00F76081"/>
    <w:rsid w:val="00F768F7"/>
    <w:rsid w:val="00F769F9"/>
    <w:rsid w:val="00F819F7"/>
    <w:rsid w:val="00F823E9"/>
    <w:rsid w:val="00F82B79"/>
    <w:rsid w:val="00F82E0E"/>
    <w:rsid w:val="00F843E5"/>
    <w:rsid w:val="00F8474C"/>
    <w:rsid w:val="00F84AAD"/>
    <w:rsid w:val="00F854F1"/>
    <w:rsid w:val="00F87720"/>
    <w:rsid w:val="00F8799C"/>
    <w:rsid w:val="00F913DE"/>
    <w:rsid w:val="00F92391"/>
    <w:rsid w:val="00F93338"/>
    <w:rsid w:val="00F93930"/>
    <w:rsid w:val="00F94909"/>
    <w:rsid w:val="00F96953"/>
    <w:rsid w:val="00F9792D"/>
    <w:rsid w:val="00F9797C"/>
    <w:rsid w:val="00FA0186"/>
    <w:rsid w:val="00FA03F5"/>
    <w:rsid w:val="00FA0D79"/>
    <w:rsid w:val="00FA10BF"/>
    <w:rsid w:val="00FA168F"/>
    <w:rsid w:val="00FA2421"/>
    <w:rsid w:val="00FA2E25"/>
    <w:rsid w:val="00FA2F80"/>
    <w:rsid w:val="00FA332A"/>
    <w:rsid w:val="00FA4846"/>
    <w:rsid w:val="00FA4A04"/>
    <w:rsid w:val="00FA6E08"/>
    <w:rsid w:val="00FA6F68"/>
    <w:rsid w:val="00FB0A33"/>
    <w:rsid w:val="00FB20B2"/>
    <w:rsid w:val="00FB2848"/>
    <w:rsid w:val="00FB5A12"/>
    <w:rsid w:val="00FB5C45"/>
    <w:rsid w:val="00FB62ED"/>
    <w:rsid w:val="00FB6423"/>
    <w:rsid w:val="00FB64D0"/>
    <w:rsid w:val="00FB65A1"/>
    <w:rsid w:val="00FB6909"/>
    <w:rsid w:val="00FB6BB3"/>
    <w:rsid w:val="00FC1AED"/>
    <w:rsid w:val="00FC38C0"/>
    <w:rsid w:val="00FC3B8D"/>
    <w:rsid w:val="00FC49CF"/>
    <w:rsid w:val="00FC4F5F"/>
    <w:rsid w:val="00FC563E"/>
    <w:rsid w:val="00FC622B"/>
    <w:rsid w:val="00FC7FC2"/>
    <w:rsid w:val="00FD0C7F"/>
    <w:rsid w:val="00FD0DE8"/>
    <w:rsid w:val="00FD1EA5"/>
    <w:rsid w:val="00FD2078"/>
    <w:rsid w:val="00FD294F"/>
    <w:rsid w:val="00FD2B8F"/>
    <w:rsid w:val="00FD3D97"/>
    <w:rsid w:val="00FD42F4"/>
    <w:rsid w:val="00FD47FD"/>
    <w:rsid w:val="00FD4873"/>
    <w:rsid w:val="00FD53EB"/>
    <w:rsid w:val="00FD5401"/>
    <w:rsid w:val="00FD66B2"/>
    <w:rsid w:val="00FD6CA8"/>
    <w:rsid w:val="00FD7ED3"/>
    <w:rsid w:val="00FE05A9"/>
    <w:rsid w:val="00FE27D5"/>
    <w:rsid w:val="00FE4903"/>
    <w:rsid w:val="00FE59C9"/>
    <w:rsid w:val="00FE660C"/>
    <w:rsid w:val="00FE78BE"/>
    <w:rsid w:val="00FF0009"/>
    <w:rsid w:val="00FF17CB"/>
    <w:rsid w:val="00FF1C90"/>
    <w:rsid w:val="00FF1D69"/>
    <w:rsid w:val="00FF244F"/>
    <w:rsid w:val="00FF329D"/>
    <w:rsid w:val="00FF32E5"/>
    <w:rsid w:val="00FF4F66"/>
    <w:rsid w:val="00FF563B"/>
    <w:rsid w:val="00FF5788"/>
    <w:rsid w:val="00FF5797"/>
    <w:rsid w:val="00FF601B"/>
    <w:rsid w:val="00FF6083"/>
    <w:rsid w:val="00FF6099"/>
    <w:rsid w:val="00FF654B"/>
    <w:rsid w:val="00FF741B"/>
    <w:rsid w:val="00FF77F5"/>
    <w:rsid w:val="00FF797C"/>
    <w:rsid w:val="00FF7E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0641" strokecolor="red">
      <v:stroke color="red" weight="1pt"/>
      <v:shadow type="perspective" color="#622423" opacity=".5" offset="1pt" offset2="-1pt"/>
    </o:shapedefaults>
    <o:shapelayout v:ext="edit">
      <o:idmap v:ext="edit" data="1"/>
    </o:shapelayout>
  </w:shapeDefaults>
  <w:decimalSymbol w:val=","/>
  <w:listSeparator w:val=";"/>
  <w14:docId w14:val="7FC1B178"/>
  <w15:docId w15:val="{33BBAA0C-5BEB-45A3-8C40-25DFBC35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64B"/>
    <w:pPr>
      <w:spacing w:after="200" w:line="276" w:lineRule="auto"/>
    </w:pPr>
    <w:rPr>
      <w:sz w:val="22"/>
      <w:szCs w:val="22"/>
      <w:lang w:eastAsia="en-US"/>
    </w:rPr>
  </w:style>
  <w:style w:type="paragraph" w:styleId="Ttulo1">
    <w:name w:val="heading 1"/>
    <w:basedOn w:val="Normal"/>
    <w:next w:val="Normal"/>
    <w:link w:val="Ttulo1Char"/>
    <w:uiPriority w:val="9"/>
    <w:qFormat/>
    <w:rsid w:val="00262A4D"/>
    <w:pPr>
      <w:keepNext/>
      <w:keepLines/>
      <w:numPr>
        <w:numId w:val="7"/>
      </w:numPr>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har"/>
    <w:uiPriority w:val="9"/>
    <w:qFormat/>
    <w:rsid w:val="0024793C"/>
    <w:pPr>
      <w:keepNext/>
      <w:keepLines/>
      <w:numPr>
        <w:ilvl w:val="1"/>
        <w:numId w:val="7"/>
      </w:numPr>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har"/>
    <w:uiPriority w:val="9"/>
    <w:qFormat/>
    <w:rsid w:val="0024793C"/>
    <w:pPr>
      <w:keepNext/>
      <w:keepLines/>
      <w:numPr>
        <w:ilvl w:val="2"/>
        <w:numId w:val="7"/>
      </w:numPr>
      <w:spacing w:before="200" w:after="0"/>
      <w:outlineLvl w:val="2"/>
    </w:pPr>
    <w:rPr>
      <w:rFonts w:ascii="Cambria" w:eastAsia="Times New Roman" w:hAnsi="Cambria"/>
      <w:b/>
      <w:bCs/>
      <w:color w:val="4F81BD"/>
    </w:rPr>
  </w:style>
  <w:style w:type="paragraph" w:styleId="Ttulo4">
    <w:name w:val="heading 4"/>
    <w:basedOn w:val="Normal"/>
    <w:next w:val="Normal"/>
    <w:link w:val="Ttulo4Char"/>
    <w:uiPriority w:val="9"/>
    <w:qFormat/>
    <w:rsid w:val="0024793C"/>
    <w:pPr>
      <w:keepNext/>
      <w:keepLines/>
      <w:numPr>
        <w:ilvl w:val="3"/>
        <w:numId w:val="7"/>
      </w:numPr>
      <w:spacing w:before="200" w:after="0"/>
      <w:outlineLvl w:val="3"/>
    </w:pPr>
    <w:rPr>
      <w:rFonts w:ascii="Cambria" w:eastAsia="Times New Roman" w:hAnsi="Cambria"/>
      <w:b/>
      <w:bCs/>
      <w:i/>
      <w:iCs/>
      <w:color w:val="4F81BD"/>
    </w:rPr>
  </w:style>
  <w:style w:type="paragraph" w:styleId="Ttulo5">
    <w:name w:val="heading 5"/>
    <w:basedOn w:val="Normal"/>
    <w:next w:val="Normal"/>
    <w:link w:val="Ttulo5Char"/>
    <w:uiPriority w:val="9"/>
    <w:qFormat/>
    <w:rsid w:val="004C5ECB"/>
    <w:pPr>
      <w:numPr>
        <w:numId w:val="6"/>
      </w:numPr>
      <w:spacing w:after="0" w:line="240" w:lineRule="auto"/>
      <w:jc w:val="both"/>
      <w:outlineLvl w:val="4"/>
    </w:pPr>
    <w:rPr>
      <w:rFonts w:eastAsia="Times New Roman"/>
      <w:sz w:val="20"/>
      <w:szCs w:val="20"/>
    </w:rPr>
  </w:style>
  <w:style w:type="paragraph" w:styleId="Ttulo6">
    <w:name w:val="heading 6"/>
    <w:basedOn w:val="Normal"/>
    <w:next w:val="Normal"/>
    <w:link w:val="Ttulo6Char"/>
    <w:uiPriority w:val="9"/>
    <w:qFormat/>
    <w:rsid w:val="0024793C"/>
    <w:pPr>
      <w:keepNext/>
      <w:keepLines/>
      <w:numPr>
        <w:ilvl w:val="5"/>
        <w:numId w:val="7"/>
      </w:numPr>
      <w:spacing w:before="200" w:after="0"/>
      <w:ind w:left="1152"/>
      <w:outlineLvl w:val="5"/>
    </w:pPr>
    <w:rPr>
      <w:rFonts w:ascii="Cambria" w:eastAsia="Times New Roman" w:hAnsi="Cambria"/>
      <w:i/>
      <w:iCs/>
      <w:color w:val="243F60"/>
    </w:rPr>
  </w:style>
  <w:style w:type="paragraph" w:styleId="Ttulo7">
    <w:name w:val="heading 7"/>
    <w:basedOn w:val="Normal"/>
    <w:next w:val="Normal"/>
    <w:link w:val="Ttulo7Char"/>
    <w:uiPriority w:val="9"/>
    <w:qFormat/>
    <w:rsid w:val="0024793C"/>
    <w:pPr>
      <w:keepNext/>
      <w:keepLines/>
      <w:numPr>
        <w:ilvl w:val="6"/>
        <w:numId w:val="7"/>
      </w:numPr>
      <w:spacing w:before="200" w:after="0"/>
      <w:outlineLvl w:val="6"/>
    </w:pPr>
    <w:rPr>
      <w:rFonts w:ascii="Cambria" w:eastAsia="Times New Roman" w:hAnsi="Cambria"/>
      <w:i/>
      <w:iCs/>
      <w:color w:val="404040"/>
    </w:rPr>
  </w:style>
  <w:style w:type="paragraph" w:styleId="Ttulo8">
    <w:name w:val="heading 8"/>
    <w:basedOn w:val="Normal"/>
    <w:next w:val="Normal"/>
    <w:link w:val="Ttulo8Char"/>
    <w:uiPriority w:val="9"/>
    <w:qFormat/>
    <w:rsid w:val="0024793C"/>
    <w:pPr>
      <w:keepNext/>
      <w:keepLines/>
      <w:numPr>
        <w:ilvl w:val="7"/>
        <w:numId w:val="7"/>
      </w:numPr>
      <w:spacing w:before="200" w:after="0"/>
      <w:outlineLvl w:val="7"/>
    </w:pPr>
    <w:rPr>
      <w:rFonts w:ascii="Cambria" w:eastAsia="Times New Roman" w:hAnsi="Cambria"/>
      <w:color w:val="404040"/>
      <w:sz w:val="20"/>
      <w:szCs w:val="20"/>
    </w:rPr>
  </w:style>
  <w:style w:type="paragraph" w:styleId="Ttulo9">
    <w:name w:val="heading 9"/>
    <w:basedOn w:val="Normal"/>
    <w:next w:val="Normal"/>
    <w:link w:val="Ttulo9Char"/>
    <w:uiPriority w:val="9"/>
    <w:qFormat/>
    <w:rsid w:val="0024793C"/>
    <w:pPr>
      <w:keepNext/>
      <w:keepLines/>
      <w:numPr>
        <w:ilvl w:val="8"/>
        <w:numId w:val="7"/>
      </w:numPr>
      <w:spacing w:before="200" w:after="0"/>
      <w:outlineLvl w:val="8"/>
    </w:pPr>
    <w:rPr>
      <w:rFonts w:ascii="Cambria" w:eastAsia="Times New Roman" w:hAnsi="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428CD"/>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E428CD"/>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E428CD"/>
    <w:pPr>
      <w:tabs>
        <w:tab w:val="center" w:pos="4252"/>
        <w:tab w:val="right" w:pos="8504"/>
      </w:tabs>
      <w:spacing w:after="0" w:line="240" w:lineRule="auto"/>
    </w:pPr>
  </w:style>
  <w:style w:type="character" w:customStyle="1" w:styleId="RodapChar">
    <w:name w:val="Rodapé Char"/>
    <w:basedOn w:val="Fontepargpadro"/>
    <w:link w:val="Rodap"/>
    <w:uiPriority w:val="99"/>
    <w:rsid w:val="00E428CD"/>
  </w:style>
  <w:style w:type="paragraph" w:styleId="PargrafodaLista">
    <w:name w:val="List Paragraph"/>
    <w:basedOn w:val="Normal"/>
    <w:uiPriority w:val="34"/>
    <w:qFormat/>
    <w:rsid w:val="00BB7663"/>
    <w:pPr>
      <w:numPr>
        <w:ilvl w:val="1"/>
        <w:numId w:val="13"/>
      </w:numPr>
      <w:spacing w:after="0" w:line="240" w:lineRule="auto"/>
      <w:contextualSpacing/>
      <w:jc w:val="both"/>
    </w:pPr>
    <w:rPr>
      <w:rFonts w:ascii="Arial" w:hAnsi="Arial" w:cs="Arial"/>
      <w:sz w:val="24"/>
      <w:szCs w:val="24"/>
    </w:rPr>
  </w:style>
  <w:style w:type="character" w:styleId="Hyperlink">
    <w:name w:val="Hyperlink"/>
    <w:basedOn w:val="Fontepargpadro"/>
    <w:uiPriority w:val="99"/>
    <w:unhideWhenUsed/>
    <w:rsid w:val="00E428CD"/>
    <w:rPr>
      <w:color w:val="0000FF"/>
      <w:u w:val="single"/>
    </w:rPr>
  </w:style>
  <w:style w:type="paragraph" w:styleId="Textodebalo">
    <w:name w:val="Balloon Text"/>
    <w:basedOn w:val="Normal"/>
    <w:link w:val="TextodebaloChar"/>
    <w:uiPriority w:val="99"/>
    <w:semiHidden/>
    <w:unhideWhenUsed/>
    <w:rsid w:val="00E428C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428CD"/>
    <w:rPr>
      <w:rFonts w:ascii="Tahoma" w:hAnsi="Tahoma" w:cs="Tahoma"/>
      <w:sz w:val="16"/>
      <w:szCs w:val="16"/>
    </w:rPr>
  </w:style>
  <w:style w:type="character" w:customStyle="1" w:styleId="Ttulo1Char">
    <w:name w:val="Título 1 Char"/>
    <w:basedOn w:val="Fontepargpadro"/>
    <w:link w:val="Ttulo1"/>
    <w:uiPriority w:val="9"/>
    <w:rsid w:val="00262A4D"/>
    <w:rPr>
      <w:rFonts w:ascii="Cambria" w:eastAsia="Times New Roman" w:hAnsi="Cambria"/>
      <w:b/>
      <w:bCs/>
      <w:color w:val="365F91"/>
      <w:sz w:val="28"/>
      <w:szCs w:val="28"/>
      <w:lang w:eastAsia="en-US"/>
    </w:rPr>
  </w:style>
  <w:style w:type="paragraph" w:styleId="CabealhodoSumrio">
    <w:name w:val="TOC Heading"/>
    <w:basedOn w:val="Ttulo1"/>
    <w:next w:val="Normal"/>
    <w:uiPriority w:val="39"/>
    <w:qFormat/>
    <w:rsid w:val="00262A4D"/>
    <w:pPr>
      <w:outlineLvl w:val="9"/>
    </w:pPr>
  </w:style>
  <w:style w:type="table" w:styleId="Tabelacomgrade">
    <w:name w:val="Table Grid"/>
    <w:basedOn w:val="Tabelanormal"/>
    <w:rsid w:val="00AC63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67739C"/>
    <w:pPr>
      <w:spacing w:before="100" w:beforeAutospacing="1" w:after="100" w:afterAutospacing="1" w:line="240" w:lineRule="auto"/>
      <w:jc w:val="both"/>
    </w:pPr>
    <w:rPr>
      <w:rFonts w:ascii="Arial" w:eastAsia="Times New Roman" w:hAnsi="Arial" w:cs="Arial"/>
      <w:color w:val="474764"/>
      <w:sz w:val="24"/>
      <w:szCs w:val="24"/>
      <w:lang w:eastAsia="pt-BR"/>
    </w:rPr>
  </w:style>
  <w:style w:type="paragraph" w:styleId="Corpodetexto2">
    <w:name w:val="Body Text 2"/>
    <w:basedOn w:val="Normal"/>
    <w:link w:val="Corpodetexto2Char"/>
    <w:unhideWhenUsed/>
    <w:rsid w:val="004F186C"/>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2Char">
    <w:name w:val="Corpo de texto 2 Char"/>
    <w:basedOn w:val="Fontepargpadro"/>
    <w:link w:val="Corpodetexto2"/>
    <w:uiPriority w:val="99"/>
    <w:rsid w:val="004F186C"/>
    <w:rPr>
      <w:rFonts w:ascii="Times New Roman" w:eastAsia="Times New Roman" w:hAnsi="Times New Roman"/>
      <w:sz w:val="24"/>
      <w:szCs w:val="24"/>
    </w:rPr>
  </w:style>
  <w:style w:type="paragraph" w:styleId="Recuodecorpodetexto">
    <w:name w:val="Body Text Indent"/>
    <w:basedOn w:val="Normal"/>
    <w:link w:val="RecuodecorpodetextoChar"/>
    <w:unhideWhenUsed/>
    <w:rsid w:val="004F186C"/>
    <w:pPr>
      <w:spacing w:after="120"/>
      <w:ind w:left="283"/>
    </w:pPr>
  </w:style>
  <w:style w:type="character" w:customStyle="1" w:styleId="RecuodecorpodetextoChar">
    <w:name w:val="Recuo de corpo de texto Char"/>
    <w:basedOn w:val="Fontepargpadro"/>
    <w:link w:val="Recuodecorpodetexto"/>
    <w:rsid w:val="004F186C"/>
    <w:rPr>
      <w:rFonts w:ascii="Calibri" w:eastAsia="Calibri" w:hAnsi="Calibri" w:cs="Times New Roman"/>
      <w:sz w:val="22"/>
      <w:szCs w:val="22"/>
      <w:lang w:eastAsia="en-US"/>
    </w:rPr>
  </w:style>
  <w:style w:type="paragraph" w:customStyle="1" w:styleId="bodytextindent2">
    <w:name w:val="bodytextindent2"/>
    <w:basedOn w:val="Normal"/>
    <w:rsid w:val="00307B8A"/>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
    <w:name w:val="Body Text"/>
    <w:basedOn w:val="Normal"/>
    <w:link w:val="CorpodetextoChar"/>
    <w:unhideWhenUsed/>
    <w:rsid w:val="00FD6CA8"/>
    <w:pPr>
      <w:spacing w:after="120"/>
    </w:pPr>
  </w:style>
  <w:style w:type="character" w:customStyle="1" w:styleId="CorpodetextoChar">
    <w:name w:val="Corpo de texto Char"/>
    <w:basedOn w:val="Fontepargpadro"/>
    <w:link w:val="Corpodetexto"/>
    <w:uiPriority w:val="99"/>
    <w:rsid w:val="00FD6CA8"/>
    <w:rPr>
      <w:sz w:val="22"/>
      <w:szCs w:val="22"/>
      <w:lang w:eastAsia="en-US"/>
    </w:rPr>
  </w:style>
  <w:style w:type="paragraph" w:customStyle="1" w:styleId="bodytextindent3">
    <w:name w:val="bodytextindent3"/>
    <w:basedOn w:val="Normal"/>
    <w:rsid w:val="00FD6CA8"/>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blockquote">
    <w:name w:val="blockquote"/>
    <w:basedOn w:val="Normal"/>
    <w:rsid w:val="00151CBF"/>
    <w:pPr>
      <w:spacing w:before="100" w:beforeAutospacing="1" w:after="100" w:afterAutospacing="1" w:line="240" w:lineRule="auto"/>
    </w:pPr>
    <w:rPr>
      <w:rFonts w:ascii="Times New Roman" w:eastAsia="Times New Roman" w:hAnsi="Times New Roman"/>
      <w:sz w:val="24"/>
      <w:szCs w:val="24"/>
      <w:lang w:eastAsia="pt-BR"/>
    </w:rPr>
  </w:style>
  <w:style w:type="paragraph" w:styleId="Reviso">
    <w:name w:val="Revision"/>
    <w:hidden/>
    <w:uiPriority w:val="99"/>
    <w:semiHidden/>
    <w:rsid w:val="00072D42"/>
    <w:rPr>
      <w:sz w:val="22"/>
      <w:szCs w:val="22"/>
      <w:lang w:eastAsia="en-US"/>
    </w:rPr>
  </w:style>
  <w:style w:type="character" w:customStyle="1" w:styleId="Ttulo2Char">
    <w:name w:val="Título 2 Char"/>
    <w:basedOn w:val="Fontepargpadro"/>
    <w:link w:val="Ttulo2"/>
    <w:uiPriority w:val="9"/>
    <w:rsid w:val="0024793C"/>
    <w:rPr>
      <w:rFonts w:ascii="Cambria" w:eastAsia="Times New Roman" w:hAnsi="Cambria"/>
      <w:b/>
      <w:bCs/>
      <w:color w:val="4F81BD"/>
      <w:sz w:val="26"/>
      <w:szCs w:val="26"/>
      <w:lang w:eastAsia="en-US"/>
    </w:rPr>
  </w:style>
  <w:style w:type="character" w:customStyle="1" w:styleId="Ttulo3Char">
    <w:name w:val="Título 3 Char"/>
    <w:basedOn w:val="Fontepargpadro"/>
    <w:link w:val="Ttulo3"/>
    <w:uiPriority w:val="9"/>
    <w:rsid w:val="0024793C"/>
    <w:rPr>
      <w:rFonts w:ascii="Cambria" w:eastAsia="Times New Roman" w:hAnsi="Cambria"/>
      <w:b/>
      <w:bCs/>
      <w:color w:val="4F81BD"/>
      <w:sz w:val="22"/>
      <w:szCs w:val="22"/>
      <w:lang w:eastAsia="en-US"/>
    </w:rPr>
  </w:style>
  <w:style w:type="character" w:customStyle="1" w:styleId="Ttulo4Char">
    <w:name w:val="Título 4 Char"/>
    <w:basedOn w:val="Fontepargpadro"/>
    <w:link w:val="Ttulo4"/>
    <w:uiPriority w:val="9"/>
    <w:rsid w:val="0024793C"/>
    <w:rPr>
      <w:rFonts w:ascii="Cambria" w:eastAsia="Times New Roman" w:hAnsi="Cambria"/>
      <w:b/>
      <w:bCs/>
      <w:i/>
      <w:iCs/>
      <w:color w:val="4F81BD"/>
      <w:sz w:val="22"/>
      <w:szCs w:val="22"/>
      <w:lang w:eastAsia="en-US"/>
    </w:rPr>
  </w:style>
  <w:style w:type="character" w:customStyle="1" w:styleId="Ttulo5Char">
    <w:name w:val="Título 5 Char"/>
    <w:basedOn w:val="Fontepargpadro"/>
    <w:link w:val="Ttulo5"/>
    <w:uiPriority w:val="9"/>
    <w:rsid w:val="004C5ECB"/>
    <w:rPr>
      <w:rFonts w:eastAsia="Times New Roman"/>
      <w:lang w:eastAsia="en-US"/>
    </w:rPr>
  </w:style>
  <w:style w:type="character" w:customStyle="1" w:styleId="Ttulo6Char">
    <w:name w:val="Título 6 Char"/>
    <w:basedOn w:val="Fontepargpadro"/>
    <w:link w:val="Ttulo6"/>
    <w:uiPriority w:val="9"/>
    <w:rsid w:val="0024793C"/>
    <w:rPr>
      <w:rFonts w:ascii="Cambria" w:eastAsia="Times New Roman" w:hAnsi="Cambria"/>
      <w:i/>
      <w:iCs/>
      <w:color w:val="243F60"/>
      <w:sz w:val="22"/>
      <w:szCs w:val="22"/>
      <w:lang w:eastAsia="en-US"/>
    </w:rPr>
  </w:style>
  <w:style w:type="character" w:customStyle="1" w:styleId="Ttulo7Char">
    <w:name w:val="Título 7 Char"/>
    <w:basedOn w:val="Fontepargpadro"/>
    <w:link w:val="Ttulo7"/>
    <w:uiPriority w:val="9"/>
    <w:rsid w:val="0024793C"/>
    <w:rPr>
      <w:rFonts w:ascii="Cambria" w:eastAsia="Times New Roman" w:hAnsi="Cambria"/>
      <w:i/>
      <w:iCs/>
      <w:color w:val="404040"/>
      <w:sz w:val="22"/>
      <w:szCs w:val="22"/>
      <w:lang w:eastAsia="en-US"/>
    </w:rPr>
  </w:style>
  <w:style w:type="character" w:customStyle="1" w:styleId="Ttulo8Char">
    <w:name w:val="Título 8 Char"/>
    <w:basedOn w:val="Fontepargpadro"/>
    <w:link w:val="Ttulo8"/>
    <w:uiPriority w:val="9"/>
    <w:rsid w:val="0024793C"/>
    <w:rPr>
      <w:rFonts w:ascii="Cambria" w:eastAsia="Times New Roman" w:hAnsi="Cambria"/>
      <w:color w:val="404040"/>
      <w:lang w:eastAsia="en-US"/>
    </w:rPr>
  </w:style>
  <w:style w:type="character" w:customStyle="1" w:styleId="Ttulo9Char">
    <w:name w:val="Título 9 Char"/>
    <w:basedOn w:val="Fontepargpadro"/>
    <w:link w:val="Ttulo9"/>
    <w:uiPriority w:val="9"/>
    <w:rsid w:val="0024793C"/>
    <w:rPr>
      <w:rFonts w:ascii="Cambria" w:eastAsia="Times New Roman" w:hAnsi="Cambria"/>
      <w:i/>
      <w:iCs/>
      <w:color w:val="404040"/>
      <w:lang w:eastAsia="en-US"/>
    </w:rPr>
  </w:style>
  <w:style w:type="paragraph" w:styleId="Sumrio1">
    <w:name w:val="toc 1"/>
    <w:basedOn w:val="Normal"/>
    <w:next w:val="Normal"/>
    <w:autoRedefine/>
    <w:uiPriority w:val="39"/>
    <w:unhideWhenUsed/>
    <w:rsid w:val="00B61A06"/>
    <w:pPr>
      <w:tabs>
        <w:tab w:val="left" w:pos="709"/>
        <w:tab w:val="right" w:leader="dot" w:pos="9060"/>
      </w:tabs>
      <w:spacing w:after="0" w:line="240" w:lineRule="auto"/>
      <w:jc w:val="center"/>
    </w:pPr>
    <w:rPr>
      <w:rFonts w:asciiTheme="minorHAnsi" w:hAnsiTheme="minorHAnsi"/>
      <w:bCs/>
      <w:caps/>
      <w:noProof/>
      <w:sz w:val="20"/>
      <w:szCs w:val="20"/>
    </w:rPr>
  </w:style>
  <w:style w:type="paragraph" w:styleId="Recuodecorpodetexto3">
    <w:name w:val="Body Text Indent 3"/>
    <w:basedOn w:val="Normal"/>
    <w:link w:val="Recuodecorpodetexto3Char"/>
    <w:unhideWhenUsed/>
    <w:rsid w:val="007F0482"/>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7F0482"/>
    <w:rPr>
      <w:sz w:val="16"/>
      <w:szCs w:val="16"/>
      <w:lang w:eastAsia="en-US"/>
    </w:rPr>
  </w:style>
  <w:style w:type="paragraph" w:styleId="Textoembloco">
    <w:name w:val="Block Text"/>
    <w:basedOn w:val="Normal"/>
    <w:unhideWhenUsed/>
    <w:rsid w:val="007F0482"/>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3">
    <w:name w:val="Body Text 3"/>
    <w:basedOn w:val="Normal"/>
    <w:link w:val="Corpodetexto3Char"/>
    <w:unhideWhenUsed/>
    <w:rsid w:val="004D4E4A"/>
    <w:pPr>
      <w:spacing w:after="120"/>
    </w:pPr>
    <w:rPr>
      <w:sz w:val="16"/>
      <w:szCs w:val="16"/>
    </w:rPr>
  </w:style>
  <w:style w:type="character" w:customStyle="1" w:styleId="Corpodetexto3Char">
    <w:name w:val="Corpo de texto 3 Char"/>
    <w:basedOn w:val="Fontepargpadro"/>
    <w:link w:val="Corpodetexto3"/>
    <w:uiPriority w:val="99"/>
    <w:semiHidden/>
    <w:rsid w:val="004D4E4A"/>
    <w:rPr>
      <w:sz w:val="16"/>
      <w:szCs w:val="16"/>
      <w:lang w:eastAsia="en-US"/>
    </w:rPr>
  </w:style>
  <w:style w:type="paragraph" w:styleId="Subttulo">
    <w:name w:val="Subtitle"/>
    <w:basedOn w:val="Normal"/>
    <w:link w:val="SubttuloChar"/>
    <w:qFormat/>
    <w:rsid w:val="00C82575"/>
    <w:pPr>
      <w:spacing w:after="0" w:line="240" w:lineRule="auto"/>
    </w:pPr>
    <w:rPr>
      <w:rFonts w:ascii="Times New Roman" w:eastAsia="Times New Roman" w:hAnsi="Times New Roman"/>
      <w:sz w:val="28"/>
      <w:szCs w:val="28"/>
      <w:lang w:eastAsia="pt-BR"/>
    </w:rPr>
  </w:style>
  <w:style w:type="character" w:customStyle="1" w:styleId="SubttuloChar">
    <w:name w:val="Subtítulo Char"/>
    <w:basedOn w:val="Fontepargpadro"/>
    <w:link w:val="Subttulo"/>
    <w:rsid w:val="00C82575"/>
    <w:rPr>
      <w:rFonts w:ascii="Times New Roman" w:eastAsia="Times New Roman" w:hAnsi="Times New Roman"/>
      <w:sz w:val="28"/>
      <w:szCs w:val="28"/>
    </w:rPr>
  </w:style>
  <w:style w:type="numbering" w:customStyle="1" w:styleId="Estilo1">
    <w:name w:val="Estilo1"/>
    <w:uiPriority w:val="99"/>
    <w:rsid w:val="00B356D5"/>
    <w:pPr>
      <w:numPr>
        <w:numId w:val="2"/>
      </w:numPr>
    </w:pPr>
  </w:style>
  <w:style w:type="numbering" w:customStyle="1" w:styleId="Estilo2">
    <w:name w:val="Estilo2"/>
    <w:uiPriority w:val="99"/>
    <w:rsid w:val="00B356D5"/>
    <w:pPr>
      <w:numPr>
        <w:numId w:val="3"/>
      </w:numPr>
    </w:pPr>
  </w:style>
  <w:style w:type="numbering" w:customStyle="1" w:styleId="Estilo3">
    <w:name w:val="Estilo3"/>
    <w:uiPriority w:val="99"/>
    <w:rsid w:val="00460DE5"/>
    <w:pPr>
      <w:numPr>
        <w:numId w:val="4"/>
      </w:numPr>
    </w:pPr>
  </w:style>
  <w:style w:type="numbering" w:customStyle="1" w:styleId="Estilo4">
    <w:name w:val="Estilo4"/>
    <w:uiPriority w:val="99"/>
    <w:rsid w:val="004D7BA9"/>
    <w:pPr>
      <w:numPr>
        <w:numId w:val="5"/>
      </w:numPr>
    </w:pPr>
  </w:style>
  <w:style w:type="character" w:styleId="HiperlinkVisitado">
    <w:name w:val="FollowedHyperlink"/>
    <w:basedOn w:val="Fontepargpadro"/>
    <w:unhideWhenUsed/>
    <w:rsid w:val="008758ED"/>
    <w:rPr>
      <w:color w:val="800080"/>
      <w:u w:val="single"/>
    </w:rPr>
  </w:style>
  <w:style w:type="character" w:customStyle="1" w:styleId="style71">
    <w:name w:val="style71"/>
    <w:basedOn w:val="Fontepargpadro"/>
    <w:rsid w:val="004B2120"/>
    <w:rPr>
      <w:sz w:val="18"/>
      <w:szCs w:val="18"/>
    </w:rPr>
  </w:style>
  <w:style w:type="character" w:styleId="Forte">
    <w:name w:val="Strong"/>
    <w:basedOn w:val="Fontepargpadro"/>
    <w:uiPriority w:val="22"/>
    <w:qFormat/>
    <w:rsid w:val="001A7BDB"/>
    <w:rPr>
      <w:b/>
      <w:bCs/>
    </w:rPr>
  </w:style>
  <w:style w:type="paragraph" w:customStyle="1" w:styleId="Corpodetexto31">
    <w:name w:val="Corpo de texto 31"/>
    <w:basedOn w:val="Normal"/>
    <w:rsid w:val="00B36FBF"/>
    <w:pPr>
      <w:spacing w:after="0" w:line="240" w:lineRule="auto"/>
      <w:jc w:val="both"/>
    </w:pPr>
    <w:rPr>
      <w:rFonts w:ascii="Times New Roman" w:eastAsia="Times New Roman" w:hAnsi="Times New Roman"/>
      <w:sz w:val="24"/>
      <w:szCs w:val="20"/>
      <w:lang w:eastAsia="pt-BR"/>
    </w:rPr>
  </w:style>
  <w:style w:type="numbering" w:customStyle="1" w:styleId="Estilo5">
    <w:name w:val="Estilo5"/>
    <w:uiPriority w:val="99"/>
    <w:rsid w:val="00B43BB1"/>
    <w:pPr>
      <w:numPr>
        <w:numId w:val="8"/>
      </w:numPr>
    </w:pPr>
  </w:style>
  <w:style w:type="paragraph" w:styleId="Textodenotadefim">
    <w:name w:val="endnote text"/>
    <w:basedOn w:val="Normal"/>
    <w:link w:val="TextodenotadefimChar"/>
    <w:uiPriority w:val="99"/>
    <w:semiHidden/>
    <w:unhideWhenUsed/>
    <w:rsid w:val="00F04127"/>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F04127"/>
    <w:rPr>
      <w:lang w:eastAsia="en-US"/>
    </w:rPr>
  </w:style>
  <w:style w:type="character" w:styleId="Refdenotadefim">
    <w:name w:val="endnote reference"/>
    <w:basedOn w:val="Fontepargpadro"/>
    <w:uiPriority w:val="99"/>
    <w:semiHidden/>
    <w:unhideWhenUsed/>
    <w:rsid w:val="00F04127"/>
    <w:rPr>
      <w:vertAlign w:val="superscript"/>
    </w:rPr>
  </w:style>
  <w:style w:type="paragraph" w:styleId="Sumrio2">
    <w:name w:val="toc 2"/>
    <w:basedOn w:val="Normal"/>
    <w:next w:val="Normal"/>
    <w:autoRedefine/>
    <w:uiPriority w:val="39"/>
    <w:unhideWhenUsed/>
    <w:rsid w:val="00F434DD"/>
    <w:pPr>
      <w:spacing w:after="0"/>
      <w:ind w:left="220"/>
    </w:pPr>
    <w:rPr>
      <w:rFonts w:asciiTheme="minorHAnsi" w:hAnsiTheme="minorHAnsi"/>
      <w:smallCaps/>
      <w:sz w:val="20"/>
      <w:szCs w:val="20"/>
    </w:rPr>
  </w:style>
  <w:style w:type="paragraph" w:styleId="Sumrio3">
    <w:name w:val="toc 3"/>
    <w:basedOn w:val="Normal"/>
    <w:next w:val="Normal"/>
    <w:autoRedefine/>
    <w:uiPriority w:val="39"/>
    <w:unhideWhenUsed/>
    <w:rsid w:val="00F434DD"/>
    <w:pPr>
      <w:spacing w:after="0"/>
      <w:ind w:left="440"/>
    </w:pPr>
    <w:rPr>
      <w:rFonts w:asciiTheme="minorHAnsi" w:hAnsiTheme="minorHAnsi"/>
      <w:i/>
      <w:iCs/>
      <w:sz w:val="20"/>
      <w:szCs w:val="20"/>
    </w:rPr>
  </w:style>
  <w:style w:type="paragraph" w:styleId="Sumrio4">
    <w:name w:val="toc 4"/>
    <w:basedOn w:val="Normal"/>
    <w:next w:val="Normal"/>
    <w:autoRedefine/>
    <w:uiPriority w:val="39"/>
    <w:unhideWhenUsed/>
    <w:rsid w:val="00F434DD"/>
    <w:pPr>
      <w:spacing w:after="0"/>
      <w:ind w:left="660"/>
    </w:pPr>
    <w:rPr>
      <w:rFonts w:asciiTheme="minorHAnsi" w:hAnsiTheme="minorHAnsi"/>
      <w:sz w:val="18"/>
      <w:szCs w:val="18"/>
    </w:rPr>
  </w:style>
  <w:style w:type="paragraph" w:styleId="Sumrio5">
    <w:name w:val="toc 5"/>
    <w:basedOn w:val="Normal"/>
    <w:next w:val="Normal"/>
    <w:autoRedefine/>
    <w:uiPriority w:val="39"/>
    <w:unhideWhenUsed/>
    <w:rsid w:val="00F434DD"/>
    <w:pPr>
      <w:spacing w:after="0"/>
      <w:ind w:left="880"/>
    </w:pPr>
    <w:rPr>
      <w:rFonts w:asciiTheme="minorHAnsi" w:hAnsiTheme="minorHAnsi"/>
      <w:sz w:val="18"/>
      <w:szCs w:val="18"/>
    </w:rPr>
  </w:style>
  <w:style w:type="paragraph" w:styleId="Sumrio6">
    <w:name w:val="toc 6"/>
    <w:basedOn w:val="Normal"/>
    <w:next w:val="Normal"/>
    <w:autoRedefine/>
    <w:uiPriority w:val="39"/>
    <w:unhideWhenUsed/>
    <w:rsid w:val="00F434DD"/>
    <w:pPr>
      <w:spacing w:after="0"/>
      <w:ind w:left="1100"/>
    </w:pPr>
    <w:rPr>
      <w:rFonts w:asciiTheme="minorHAnsi" w:hAnsiTheme="minorHAnsi"/>
      <w:sz w:val="18"/>
      <w:szCs w:val="18"/>
    </w:rPr>
  </w:style>
  <w:style w:type="paragraph" w:styleId="Sumrio7">
    <w:name w:val="toc 7"/>
    <w:basedOn w:val="Normal"/>
    <w:next w:val="Normal"/>
    <w:autoRedefine/>
    <w:uiPriority w:val="39"/>
    <w:unhideWhenUsed/>
    <w:rsid w:val="00F434DD"/>
    <w:pPr>
      <w:spacing w:after="0"/>
      <w:ind w:left="1320"/>
    </w:pPr>
    <w:rPr>
      <w:rFonts w:asciiTheme="minorHAnsi" w:hAnsiTheme="minorHAnsi"/>
      <w:sz w:val="18"/>
      <w:szCs w:val="18"/>
    </w:rPr>
  </w:style>
  <w:style w:type="paragraph" w:styleId="Sumrio8">
    <w:name w:val="toc 8"/>
    <w:basedOn w:val="Normal"/>
    <w:next w:val="Normal"/>
    <w:autoRedefine/>
    <w:uiPriority w:val="39"/>
    <w:unhideWhenUsed/>
    <w:rsid w:val="00F434DD"/>
    <w:pPr>
      <w:spacing w:after="0"/>
      <w:ind w:left="1540"/>
    </w:pPr>
    <w:rPr>
      <w:rFonts w:asciiTheme="minorHAnsi" w:hAnsiTheme="minorHAnsi"/>
      <w:sz w:val="18"/>
      <w:szCs w:val="18"/>
    </w:rPr>
  </w:style>
  <w:style w:type="paragraph" w:styleId="Sumrio9">
    <w:name w:val="toc 9"/>
    <w:basedOn w:val="Normal"/>
    <w:next w:val="Normal"/>
    <w:autoRedefine/>
    <w:uiPriority w:val="39"/>
    <w:unhideWhenUsed/>
    <w:rsid w:val="00F434DD"/>
    <w:pPr>
      <w:spacing w:after="0"/>
      <w:ind w:left="1760"/>
    </w:pPr>
    <w:rPr>
      <w:rFonts w:asciiTheme="minorHAnsi" w:hAnsiTheme="minorHAnsi"/>
      <w:sz w:val="18"/>
      <w:szCs w:val="18"/>
    </w:rPr>
  </w:style>
  <w:style w:type="paragraph" w:styleId="Textodenotaderodap">
    <w:name w:val="footnote text"/>
    <w:basedOn w:val="Normal"/>
    <w:link w:val="TextodenotaderodapChar"/>
    <w:semiHidden/>
    <w:rsid w:val="007E2D30"/>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semiHidden/>
    <w:rsid w:val="007E2D30"/>
    <w:rPr>
      <w:rFonts w:ascii="Times New Roman" w:eastAsia="Times New Roman" w:hAnsi="Times New Roman"/>
    </w:rPr>
  </w:style>
  <w:style w:type="paragraph" w:styleId="Ttulo">
    <w:name w:val="Title"/>
    <w:basedOn w:val="Normal"/>
    <w:link w:val="TtuloChar"/>
    <w:qFormat/>
    <w:rsid w:val="007E2D30"/>
    <w:pPr>
      <w:spacing w:after="0" w:line="240" w:lineRule="auto"/>
      <w:jc w:val="center"/>
    </w:pPr>
    <w:rPr>
      <w:rFonts w:ascii="Arial" w:eastAsia="Times New Roman" w:hAnsi="Arial"/>
      <w:b/>
      <w:sz w:val="20"/>
      <w:szCs w:val="20"/>
      <w:lang w:eastAsia="pt-BR"/>
    </w:rPr>
  </w:style>
  <w:style w:type="character" w:customStyle="1" w:styleId="TtuloChar">
    <w:name w:val="Título Char"/>
    <w:basedOn w:val="Fontepargpadro"/>
    <w:link w:val="Ttulo"/>
    <w:rsid w:val="007E2D30"/>
    <w:rPr>
      <w:rFonts w:ascii="Arial" w:eastAsia="Times New Roman" w:hAnsi="Arial"/>
      <w:b/>
    </w:rPr>
  </w:style>
  <w:style w:type="paragraph" w:styleId="Legenda">
    <w:name w:val="caption"/>
    <w:basedOn w:val="Normal"/>
    <w:next w:val="Normal"/>
    <w:qFormat/>
    <w:rsid w:val="007E2D30"/>
    <w:pPr>
      <w:numPr>
        <w:numId w:val="1"/>
      </w:numPr>
      <w:spacing w:after="0" w:line="240" w:lineRule="auto"/>
    </w:pPr>
    <w:rPr>
      <w:rFonts w:ascii="Arial" w:eastAsia="Times New Roman" w:hAnsi="Arial"/>
      <w:b/>
      <w:color w:val="000000"/>
      <w:szCs w:val="20"/>
      <w:lang w:eastAsia="pt-BR"/>
    </w:rPr>
  </w:style>
  <w:style w:type="character" w:styleId="Nmerodepgina">
    <w:name w:val="page number"/>
    <w:basedOn w:val="Fontepargpadro"/>
    <w:rsid w:val="007E2D30"/>
  </w:style>
  <w:style w:type="paragraph" w:styleId="Recuodecorpodetexto2">
    <w:name w:val="Body Text Indent 2"/>
    <w:basedOn w:val="Normal"/>
    <w:link w:val="Recuodecorpodetexto2Char"/>
    <w:rsid w:val="007E2D30"/>
    <w:pPr>
      <w:tabs>
        <w:tab w:val="left" w:pos="851"/>
      </w:tabs>
      <w:spacing w:after="0" w:line="240" w:lineRule="auto"/>
      <w:ind w:left="2614"/>
      <w:jc w:val="both"/>
    </w:pPr>
    <w:rPr>
      <w:rFonts w:ascii="Arial" w:eastAsia="Times New Roman" w:hAnsi="Arial"/>
      <w:szCs w:val="20"/>
      <w:lang w:eastAsia="pt-BR"/>
    </w:rPr>
  </w:style>
  <w:style w:type="character" w:customStyle="1" w:styleId="Recuodecorpodetexto2Char">
    <w:name w:val="Recuo de corpo de texto 2 Char"/>
    <w:basedOn w:val="Fontepargpadro"/>
    <w:link w:val="Recuodecorpodetexto2"/>
    <w:rsid w:val="007E2D30"/>
    <w:rPr>
      <w:rFonts w:ascii="Arial" w:eastAsia="Times New Roman" w:hAnsi="Arial"/>
      <w:sz w:val="22"/>
    </w:rPr>
  </w:style>
  <w:style w:type="paragraph" w:styleId="Commarcadores">
    <w:name w:val="List Bullet"/>
    <w:basedOn w:val="Normal"/>
    <w:rsid w:val="007E2D30"/>
    <w:pPr>
      <w:numPr>
        <w:numId w:val="9"/>
      </w:numPr>
      <w:spacing w:after="0" w:line="240" w:lineRule="auto"/>
    </w:pPr>
    <w:rPr>
      <w:rFonts w:ascii="Times New Roman" w:eastAsia="Times New Roman" w:hAnsi="Times New Roman"/>
      <w:sz w:val="20"/>
      <w:szCs w:val="20"/>
      <w:lang w:eastAsia="pt-BR"/>
    </w:rPr>
  </w:style>
  <w:style w:type="numbering" w:customStyle="1" w:styleId="Estilo6">
    <w:name w:val="Estilo6"/>
    <w:rsid w:val="00304EC2"/>
    <w:pPr>
      <w:numPr>
        <w:numId w:val="10"/>
      </w:numPr>
    </w:pPr>
  </w:style>
  <w:style w:type="numbering" w:customStyle="1" w:styleId="Estilo7">
    <w:name w:val="Estilo7"/>
    <w:uiPriority w:val="99"/>
    <w:rsid w:val="00C04FA9"/>
    <w:pPr>
      <w:numPr>
        <w:numId w:val="11"/>
      </w:numPr>
    </w:pPr>
  </w:style>
  <w:style w:type="numbering" w:customStyle="1" w:styleId="Estilo8">
    <w:name w:val="Estilo8"/>
    <w:uiPriority w:val="99"/>
    <w:rsid w:val="00C04FA9"/>
    <w:pPr>
      <w:numPr>
        <w:numId w:val="12"/>
      </w:numPr>
    </w:pPr>
  </w:style>
  <w:style w:type="character" w:customStyle="1" w:styleId="apple-converted-space">
    <w:name w:val="apple-converted-space"/>
    <w:basedOn w:val="Fontepargpadro"/>
    <w:rsid w:val="00E9073E"/>
  </w:style>
  <w:style w:type="numbering" w:customStyle="1" w:styleId="Estilo10">
    <w:name w:val="Estilo10"/>
    <w:uiPriority w:val="99"/>
    <w:rsid w:val="002D198E"/>
    <w:pPr>
      <w:numPr>
        <w:numId w:val="14"/>
      </w:numPr>
    </w:pPr>
  </w:style>
  <w:style w:type="character" w:styleId="nfase">
    <w:name w:val="Emphasis"/>
    <w:basedOn w:val="Fontepargpadro"/>
    <w:uiPriority w:val="20"/>
    <w:qFormat/>
    <w:rsid w:val="00A91277"/>
    <w:rPr>
      <w:i/>
      <w:iCs/>
    </w:rPr>
  </w:style>
  <w:style w:type="paragraph" w:customStyle="1" w:styleId="bizHeading1">
    <w:name w:val="bizHeading1"/>
    <w:basedOn w:val="Ttulo1"/>
    <w:next w:val="Normal"/>
    <w:autoRedefine/>
    <w:qFormat/>
    <w:rsid w:val="00A856C7"/>
    <w:pPr>
      <w:numPr>
        <w:numId w:val="15"/>
      </w:numPr>
      <w:spacing w:before="120"/>
      <w:ind w:left="0" w:firstLine="0"/>
    </w:pPr>
    <w:rPr>
      <w:rFonts w:asciiTheme="majorHAnsi" w:hAnsiTheme="majorHAnsi"/>
      <w:b w:val="0"/>
      <w:bCs w:val="0"/>
      <w:color w:val="30646E"/>
      <w:sz w:val="36"/>
      <w:szCs w:val="32"/>
      <w:lang w:val="en-AU"/>
    </w:rPr>
  </w:style>
  <w:style w:type="paragraph" w:customStyle="1" w:styleId="bizHeading2">
    <w:name w:val="bizHeading2"/>
    <w:basedOn w:val="Ttulo2"/>
    <w:next w:val="Normal"/>
    <w:autoRedefine/>
    <w:qFormat/>
    <w:rsid w:val="00A856C7"/>
    <w:pPr>
      <w:numPr>
        <w:ilvl w:val="0"/>
        <w:numId w:val="0"/>
      </w:numPr>
      <w:spacing w:before="40" w:line="269" w:lineRule="auto"/>
    </w:pPr>
    <w:rPr>
      <w:rFonts w:asciiTheme="majorHAnsi" w:hAnsiTheme="majorHAnsi"/>
      <w:b w:val="0"/>
      <w:bCs w:val="0"/>
      <w:color w:val="009485"/>
      <w:sz w:val="32"/>
      <w:lang w:val="en-AU"/>
    </w:rPr>
  </w:style>
  <w:style w:type="paragraph" w:customStyle="1" w:styleId="bizHeading3">
    <w:name w:val="bizHeading3"/>
    <w:basedOn w:val="Ttulo3"/>
    <w:next w:val="Normal"/>
    <w:autoRedefine/>
    <w:qFormat/>
    <w:rsid w:val="00A856C7"/>
    <w:pPr>
      <w:numPr>
        <w:numId w:val="15"/>
      </w:numPr>
      <w:spacing w:before="40" w:line="269" w:lineRule="auto"/>
      <w:ind w:left="0" w:firstLine="0"/>
    </w:pPr>
    <w:rPr>
      <w:rFonts w:asciiTheme="majorHAnsi" w:hAnsiTheme="majorHAnsi"/>
      <w:b w:val="0"/>
      <w:bCs w:val="0"/>
      <w:color w:val="212D34"/>
      <w:sz w:val="28"/>
      <w:szCs w:val="28"/>
      <w:lang w:val="en-AU"/>
    </w:rPr>
  </w:style>
  <w:style w:type="paragraph" w:customStyle="1" w:styleId="bizHeading4">
    <w:name w:val="bizHeading4"/>
    <w:basedOn w:val="Ttulo4"/>
    <w:next w:val="Normal"/>
    <w:autoRedefine/>
    <w:qFormat/>
    <w:rsid w:val="00A856C7"/>
    <w:pPr>
      <w:numPr>
        <w:numId w:val="15"/>
      </w:numPr>
      <w:spacing w:before="40" w:line="269" w:lineRule="auto"/>
      <w:ind w:left="0" w:firstLine="0"/>
    </w:pPr>
    <w:rPr>
      <w:rFonts w:asciiTheme="majorHAnsi" w:hAnsiTheme="majorHAnsi"/>
      <w:b w:val="0"/>
      <w:bCs w:val="0"/>
      <w:color w:val="006E63"/>
      <w:sz w:val="28"/>
      <w:szCs w:val="24"/>
      <w:lang w:val="en-AU"/>
    </w:rPr>
  </w:style>
  <w:style w:type="paragraph" w:customStyle="1" w:styleId="bizHeading5">
    <w:name w:val="bizHeading5"/>
    <w:basedOn w:val="Ttulo5"/>
    <w:next w:val="Normal"/>
    <w:autoRedefine/>
    <w:qFormat/>
    <w:rsid w:val="00A856C7"/>
    <w:pPr>
      <w:keepNext/>
      <w:keepLines/>
      <w:numPr>
        <w:ilvl w:val="4"/>
        <w:numId w:val="15"/>
      </w:numPr>
      <w:spacing w:before="40" w:line="269" w:lineRule="auto"/>
      <w:ind w:left="0" w:firstLine="0"/>
      <w:jc w:val="left"/>
    </w:pPr>
    <w:rPr>
      <w:rFonts w:asciiTheme="majorHAnsi" w:hAnsiTheme="majorHAnsi"/>
      <w:color w:val="5F6E7C"/>
      <w:sz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14883">
      <w:bodyDiv w:val="1"/>
      <w:marLeft w:val="0"/>
      <w:marRight w:val="0"/>
      <w:marTop w:val="0"/>
      <w:marBottom w:val="0"/>
      <w:divBdr>
        <w:top w:val="none" w:sz="0" w:space="0" w:color="auto"/>
        <w:left w:val="none" w:sz="0" w:space="0" w:color="auto"/>
        <w:bottom w:val="none" w:sz="0" w:space="0" w:color="auto"/>
        <w:right w:val="none" w:sz="0" w:space="0" w:color="auto"/>
      </w:divBdr>
    </w:div>
    <w:div w:id="239365585">
      <w:bodyDiv w:val="1"/>
      <w:marLeft w:val="0"/>
      <w:marRight w:val="0"/>
      <w:marTop w:val="0"/>
      <w:marBottom w:val="0"/>
      <w:divBdr>
        <w:top w:val="none" w:sz="0" w:space="0" w:color="auto"/>
        <w:left w:val="none" w:sz="0" w:space="0" w:color="auto"/>
        <w:bottom w:val="none" w:sz="0" w:space="0" w:color="auto"/>
        <w:right w:val="none" w:sz="0" w:space="0" w:color="auto"/>
      </w:divBdr>
    </w:div>
    <w:div w:id="339623776">
      <w:bodyDiv w:val="1"/>
      <w:marLeft w:val="10"/>
      <w:marRight w:val="10"/>
      <w:marTop w:val="10"/>
      <w:marBottom w:val="10"/>
      <w:divBdr>
        <w:top w:val="none" w:sz="0" w:space="0" w:color="auto"/>
        <w:left w:val="none" w:sz="0" w:space="0" w:color="auto"/>
        <w:bottom w:val="none" w:sz="0" w:space="0" w:color="auto"/>
        <w:right w:val="none" w:sz="0" w:space="0" w:color="auto"/>
      </w:divBdr>
      <w:divsChild>
        <w:div w:id="1464612721">
          <w:marLeft w:val="0"/>
          <w:marRight w:val="0"/>
          <w:marTop w:val="0"/>
          <w:marBottom w:val="0"/>
          <w:divBdr>
            <w:top w:val="single" w:sz="4" w:space="0" w:color="9DA7A9"/>
            <w:left w:val="single" w:sz="4" w:space="0" w:color="9DA7A9"/>
            <w:bottom w:val="none" w:sz="0" w:space="0" w:color="auto"/>
            <w:right w:val="single" w:sz="4" w:space="0" w:color="9DA7A9"/>
          </w:divBdr>
          <w:divsChild>
            <w:div w:id="2071807413">
              <w:marLeft w:val="0"/>
              <w:marRight w:val="130"/>
              <w:marTop w:val="0"/>
              <w:marBottom w:val="0"/>
              <w:divBdr>
                <w:top w:val="none" w:sz="0" w:space="0" w:color="auto"/>
                <w:left w:val="none" w:sz="0" w:space="0" w:color="auto"/>
                <w:bottom w:val="none" w:sz="0" w:space="0" w:color="auto"/>
                <w:right w:val="none" w:sz="0" w:space="0" w:color="auto"/>
              </w:divBdr>
              <w:divsChild>
                <w:div w:id="1942762319">
                  <w:marLeft w:val="50"/>
                  <w:marRight w:val="0"/>
                  <w:marTop w:val="0"/>
                  <w:marBottom w:val="0"/>
                  <w:divBdr>
                    <w:top w:val="none" w:sz="0" w:space="0" w:color="auto"/>
                    <w:left w:val="none" w:sz="0" w:space="0" w:color="auto"/>
                    <w:bottom w:val="none" w:sz="0" w:space="0" w:color="auto"/>
                    <w:right w:val="none" w:sz="0" w:space="0" w:color="auto"/>
                  </w:divBdr>
                  <w:divsChild>
                    <w:div w:id="19248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223553">
      <w:bodyDiv w:val="1"/>
      <w:marLeft w:val="0"/>
      <w:marRight w:val="0"/>
      <w:marTop w:val="0"/>
      <w:marBottom w:val="0"/>
      <w:divBdr>
        <w:top w:val="none" w:sz="0" w:space="0" w:color="auto"/>
        <w:left w:val="none" w:sz="0" w:space="0" w:color="auto"/>
        <w:bottom w:val="none" w:sz="0" w:space="0" w:color="auto"/>
        <w:right w:val="none" w:sz="0" w:space="0" w:color="auto"/>
      </w:divBdr>
      <w:divsChild>
        <w:div w:id="1784421512">
          <w:marLeft w:val="0"/>
          <w:marRight w:val="0"/>
          <w:marTop w:val="0"/>
          <w:marBottom w:val="0"/>
          <w:divBdr>
            <w:top w:val="none" w:sz="0" w:space="0" w:color="auto"/>
            <w:left w:val="none" w:sz="0" w:space="0" w:color="auto"/>
            <w:bottom w:val="none" w:sz="0" w:space="0" w:color="auto"/>
            <w:right w:val="none" w:sz="0" w:space="0" w:color="auto"/>
          </w:divBdr>
        </w:div>
      </w:divsChild>
    </w:div>
    <w:div w:id="444234800">
      <w:bodyDiv w:val="1"/>
      <w:marLeft w:val="0"/>
      <w:marRight w:val="0"/>
      <w:marTop w:val="0"/>
      <w:marBottom w:val="0"/>
      <w:divBdr>
        <w:top w:val="none" w:sz="0" w:space="0" w:color="auto"/>
        <w:left w:val="none" w:sz="0" w:space="0" w:color="auto"/>
        <w:bottom w:val="none" w:sz="0" w:space="0" w:color="auto"/>
        <w:right w:val="none" w:sz="0" w:space="0" w:color="auto"/>
      </w:divBdr>
    </w:div>
    <w:div w:id="467018083">
      <w:bodyDiv w:val="1"/>
      <w:marLeft w:val="0"/>
      <w:marRight w:val="0"/>
      <w:marTop w:val="0"/>
      <w:marBottom w:val="0"/>
      <w:divBdr>
        <w:top w:val="none" w:sz="0" w:space="0" w:color="auto"/>
        <w:left w:val="none" w:sz="0" w:space="0" w:color="auto"/>
        <w:bottom w:val="none" w:sz="0" w:space="0" w:color="auto"/>
        <w:right w:val="none" w:sz="0" w:space="0" w:color="auto"/>
      </w:divBdr>
      <w:divsChild>
        <w:div w:id="1793285771">
          <w:marLeft w:val="0"/>
          <w:marRight w:val="0"/>
          <w:marTop w:val="0"/>
          <w:marBottom w:val="0"/>
          <w:divBdr>
            <w:top w:val="none" w:sz="0" w:space="0" w:color="auto"/>
            <w:left w:val="none" w:sz="0" w:space="0" w:color="auto"/>
            <w:bottom w:val="none" w:sz="0" w:space="0" w:color="auto"/>
            <w:right w:val="none" w:sz="0" w:space="0" w:color="auto"/>
          </w:divBdr>
        </w:div>
      </w:divsChild>
    </w:div>
    <w:div w:id="566455598">
      <w:bodyDiv w:val="1"/>
      <w:marLeft w:val="0"/>
      <w:marRight w:val="0"/>
      <w:marTop w:val="0"/>
      <w:marBottom w:val="0"/>
      <w:divBdr>
        <w:top w:val="none" w:sz="0" w:space="0" w:color="auto"/>
        <w:left w:val="none" w:sz="0" w:space="0" w:color="auto"/>
        <w:bottom w:val="none" w:sz="0" w:space="0" w:color="auto"/>
        <w:right w:val="none" w:sz="0" w:space="0" w:color="auto"/>
      </w:divBdr>
      <w:divsChild>
        <w:div w:id="1044403000">
          <w:marLeft w:val="0"/>
          <w:marRight w:val="0"/>
          <w:marTop w:val="0"/>
          <w:marBottom w:val="0"/>
          <w:divBdr>
            <w:top w:val="none" w:sz="0" w:space="0" w:color="auto"/>
            <w:left w:val="none" w:sz="0" w:space="0" w:color="auto"/>
            <w:bottom w:val="none" w:sz="0" w:space="0" w:color="auto"/>
            <w:right w:val="none" w:sz="0" w:space="0" w:color="auto"/>
          </w:divBdr>
        </w:div>
      </w:divsChild>
    </w:div>
    <w:div w:id="634412003">
      <w:bodyDiv w:val="1"/>
      <w:marLeft w:val="0"/>
      <w:marRight w:val="0"/>
      <w:marTop w:val="0"/>
      <w:marBottom w:val="0"/>
      <w:divBdr>
        <w:top w:val="none" w:sz="0" w:space="0" w:color="auto"/>
        <w:left w:val="none" w:sz="0" w:space="0" w:color="auto"/>
        <w:bottom w:val="none" w:sz="0" w:space="0" w:color="auto"/>
        <w:right w:val="none" w:sz="0" w:space="0" w:color="auto"/>
      </w:divBdr>
      <w:divsChild>
        <w:div w:id="1410998088">
          <w:marLeft w:val="0"/>
          <w:marRight w:val="0"/>
          <w:marTop w:val="0"/>
          <w:marBottom w:val="0"/>
          <w:divBdr>
            <w:top w:val="none" w:sz="0" w:space="0" w:color="auto"/>
            <w:left w:val="none" w:sz="0" w:space="0" w:color="auto"/>
            <w:bottom w:val="none" w:sz="0" w:space="0" w:color="auto"/>
            <w:right w:val="none" w:sz="0" w:space="0" w:color="auto"/>
          </w:divBdr>
        </w:div>
      </w:divsChild>
    </w:div>
    <w:div w:id="663163557">
      <w:bodyDiv w:val="1"/>
      <w:marLeft w:val="0"/>
      <w:marRight w:val="0"/>
      <w:marTop w:val="0"/>
      <w:marBottom w:val="0"/>
      <w:divBdr>
        <w:top w:val="none" w:sz="0" w:space="0" w:color="auto"/>
        <w:left w:val="none" w:sz="0" w:space="0" w:color="auto"/>
        <w:bottom w:val="none" w:sz="0" w:space="0" w:color="auto"/>
        <w:right w:val="none" w:sz="0" w:space="0" w:color="auto"/>
      </w:divBdr>
      <w:divsChild>
        <w:div w:id="117845236">
          <w:marLeft w:val="0"/>
          <w:marRight w:val="0"/>
          <w:marTop w:val="0"/>
          <w:marBottom w:val="0"/>
          <w:divBdr>
            <w:top w:val="none" w:sz="0" w:space="0" w:color="auto"/>
            <w:left w:val="none" w:sz="0" w:space="0" w:color="auto"/>
            <w:bottom w:val="none" w:sz="0" w:space="0" w:color="auto"/>
            <w:right w:val="none" w:sz="0" w:space="0" w:color="auto"/>
          </w:divBdr>
        </w:div>
      </w:divsChild>
    </w:div>
    <w:div w:id="745952433">
      <w:bodyDiv w:val="1"/>
      <w:marLeft w:val="0"/>
      <w:marRight w:val="0"/>
      <w:marTop w:val="0"/>
      <w:marBottom w:val="0"/>
      <w:divBdr>
        <w:top w:val="none" w:sz="0" w:space="0" w:color="auto"/>
        <w:left w:val="none" w:sz="0" w:space="0" w:color="auto"/>
        <w:bottom w:val="none" w:sz="0" w:space="0" w:color="auto"/>
        <w:right w:val="none" w:sz="0" w:space="0" w:color="auto"/>
      </w:divBdr>
    </w:div>
    <w:div w:id="785539500">
      <w:bodyDiv w:val="1"/>
      <w:marLeft w:val="0"/>
      <w:marRight w:val="0"/>
      <w:marTop w:val="0"/>
      <w:marBottom w:val="0"/>
      <w:divBdr>
        <w:top w:val="none" w:sz="0" w:space="0" w:color="auto"/>
        <w:left w:val="none" w:sz="0" w:space="0" w:color="auto"/>
        <w:bottom w:val="none" w:sz="0" w:space="0" w:color="auto"/>
        <w:right w:val="none" w:sz="0" w:space="0" w:color="auto"/>
      </w:divBdr>
    </w:div>
    <w:div w:id="838273637">
      <w:bodyDiv w:val="1"/>
      <w:marLeft w:val="0"/>
      <w:marRight w:val="0"/>
      <w:marTop w:val="0"/>
      <w:marBottom w:val="0"/>
      <w:divBdr>
        <w:top w:val="none" w:sz="0" w:space="0" w:color="auto"/>
        <w:left w:val="none" w:sz="0" w:space="0" w:color="auto"/>
        <w:bottom w:val="none" w:sz="0" w:space="0" w:color="auto"/>
        <w:right w:val="none" w:sz="0" w:space="0" w:color="auto"/>
      </w:divBdr>
    </w:div>
    <w:div w:id="850532749">
      <w:bodyDiv w:val="1"/>
      <w:marLeft w:val="0"/>
      <w:marRight w:val="0"/>
      <w:marTop w:val="0"/>
      <w:marBottom w:val="0"/>
      <w:divBdr>
        <w:top w:val="none" w:sz="0" w:space="0" w:color="auto"/>
        <w:left w:val="none" w:sz="0" w:space="0" w:color="auto"/>
        <w:bottom w:val="none" w:sz="0" w:space="0" w:color="auto"/>
        <w:right w:val="none" w:sz="0" w:space="0" w:color="auto"/>
      </w:divBdr>
      <w:divsChild>
        <w:div w:id="165285820">
          <w:marLeft w:val="0"/>
          <w:marRight w:val="0"/>
          <w:marTop w:val="0"/>
          <w:marBottom w:val="0"/>
          <w:divBdr>
            <w:top w:val="none" w:sz="0" w:space="0" w:color="auto"/>
            <w:left w:val="none" w:sz="0" w:space="0" w:color="auto"/>
            <w:bottom w:val="none" w:sz="0" w:space="0" w:color="auto"/>
            <w:right w:val="none" w:sz="0" w:space="0" w:color="auto"/>
          </w:divBdr>
        </w:div>
      </w:divsChild>
    </w:div>
    <w:div w:id="1096360578">
      <w:bodyDiv w:val="1"/>
      <w:marLeft w:val="0"/>
      <w:marRight w:val="0"/>
      <w:marTop w:val="0"/>
      <w:marBottom w:val="0"/>
      <w:divBdr>
        <w:top w:val="none" w:sz="0" w:space="0" w:color="auto"/>
        <w:left w:val="none" w:sz="0" w:space="0" w:color="auto"/>
        <w:bottom w:val="none" w:sz="0" w:space="0" w:color="auto"/>
        <w:right w:val="none" w:sz="0" w:space="0" w:color="auto"/>
      </w:divBdr>
      <w:divsChild>
        <w:div w:id="631518934">
          <w:marLeft w:val="0"/>
          <w:marRight w:val="0"/>
          <w:marTop w:val="0"/>
          <w:marBottom w:val="0"/>
          <w:divBdr>
            <w:top w:val="none" w:sz="0" w:space="0" w:color="auto"/>
            <w:left w:val="none" w:sz="0" w:space="0" w:color="auto"/>
            <w:bottom w:val="none" w:sz="0" w:space="0" w:color="auto"/>
            <w:right w:val="none" w:sz="0" w:space="0" w:color="auto"/>
          </w:divBdr>
        </w:div>
      </w:divsChild>
    </w:div>
    <w:div w:id="1507674232">
      <w:bodyDiv w:val="1"/>
      <w:marLeft w:val="0"/>
      <w:marRight w:val="0"/>
      <w:marTop w:val="0"/>
      <w:marBottom w:val="0"/>
      <w:divBdr>
        <w:top w:val="none" w:sz="0" w:space="0" w:color="auto"/>
        <w:left w:val="none" w:sz="0" w:space="0" w:color="auto"/>
        <w:bottom w:val="none" w:sz="0" w:space="0" w:color="auto"/>
        <w:right w:val="none" w:sz="0" w:space="0" w:color="auto"/>
      </w:divBdr>
      <w:divsChild>
        <w:div w:id="833572511">
          <w:marLeft w:val="0"/>
          <w:marRight w:val="0"/>
          <w:marTop w:val="0"/>
          <w:marBottom w:val="0"/>
          <w:divBdr>
            <w:top w:val="none" w:sz="0" w:space="0" w:color="auto"/>
            <w:left w:val="none" w:sz="0" w:space="0" w:color="auto"/>
            <w:bottom w:val="none" w:sz="0" w:space="0" w:color="auto"/>
            <w:right w:val="none" w:sz="0" w:space="0" w:color="auto"/>
          </w:divBdr>
        </w:div>
      </w:divsChild>
    </w:div>
    <w:div w:id="1567032190">
      <w:bodyDiv w:val="1"/>
      <w:marLeft w:val="0"/>
      <w:marRight w:val="0"/>
      <w:marTop w:val="0"/>
      <w:marBottom w:val="0"/>
      <w:divBdr>
        <w:top w:val="none" w:sz="0" w:space="0" w:color="auto"/>
        <w:left w:val="none" w:sz="0" w:space="0" w:color="auto"/>
        <w:bottom w:val="none" w:sz="0" w:space="0" w:color="auto"/>
        <w:right w:val="none" w:sz="0" w:space="0" w:color="auto"/>
      </w:divBdr>
      <w:divsChild>
        <w:div w:id="166487273">
          <w:marLeft w:val="0"/>
          <w:marRight w:val="0"/>
          <w:marTop w:val="0"/>
          <w:marBottom w:val="0"/>
          <w:divBdr>
            <w:top w:val="none" w:sz="0" w:space="0" w:color="auto"/>
            <w:left w:val="none" w:sz="0" w:space="0" w:color="auto"/>
            <w:bottom w:val="none" w:sz="0" w:space="0" w:color="auto"/>
            <w:right w:val="none" w:sz="0" w:space="0" w:color="auto"/>
          </w:divBdr>
        </w:div>
      </w:divsChild>
    </w:div>
    <w:div w:id="1588030011">
      <w:bodyDiv w:val="1"/>
      <w:marLeft w:val="0"/>
      <w:marRight w:val="0"/>
      <w:marTop w:val="0"/>
      <w:marBottom w:val="0"/>
      <w:divBdr>
        <w:top w:val="none" w:sz="0" w:space="0" w:color="auto"/>
        <w:left w:val="none" w:sz="0" w:space="0" w:color="auto"/>
        <w:bottom w:val="none" w:sz="0" w:space="0" w:color="auto"/>
        <w:right w:val="none" w:sz="0" w:space="0" w:color="auto"/>
      </w:divBdr>
    </w:div>
    <w:div w:id="1646006214">
      <w:bodyDiv w:val="1"/>
      <w:marLeft w:val="0"/>
      <w:marRight w:val="0"/>
      <w:marTop w:val="0"/>
      <w:marBottom w:val="0"/>
      <w:divBdr>
        <w:top w:val="none" w:sz="0" w:space="0" w:color="auto"/>
        <w:left w:val="none" w:sz="0" w:space="0" w:color="auto"/>
        <w:bottom w:val="none" w:sz="0" w:space="0" w:color="auto"/>
        <w:right w:val="none" w:sz="0" w:space="0" w:color="auto"/>
      </w:divBdr>
      <w:divsChild>
        <w:div w:id="758215614">
          <w:marLeft w:val="0"/>
          <w:marRight w:val="0"/>
          <w:marTop w:val="0"/>
          <w:marBottom w:val="0"/>
          <w:divBdr>
            <w:top w:val="none" w:sz="0" w:space="0" w:color="auto"/>
            <w:left w:val="none" w:sz="0" w:space="0" w:color="auto"/>
            <w:bottom w:val="none" w:sz="0" w:space="0" w:color="auto"/>
            <w:right w:val="none" w:sz="0" w:space="0" w:color="auto"/>
          </w:divBdr>
        </w:div>
      </w:divsChild>
    </w:div>
    <w:div w:id="1667585881">
      <w:bodyDiv w:val="1"/>
      <w:marLeft w:val="0"/>
      <w:marRight w:val="0"/>
      <w:marTop w:val="0"/>
      <w:marBottom w:val="0"/>
      <w:divBdr>
        <w:top w:val="none" w:sz="0" w:space="0" w:color="auto"/>
        <w:left w:val="none" w:sz="0" w:space="0" w:color="auto"/>
        <w:bottom w:val="none" w:sz="0" w:space="0" w:color="auto"/>
        <w:right w:val="none" w:sz="0" w:space="0" w:color="auto"/>
      </w:divBdr>
    </w:div>
    <w:div w:id="1753507569">
      <w:bodyDiv w:val="1"/>
      <w:marLeft w:val="0"/>
      <w:marRight w:val="0"/>
      <w:marTop w:val="0"/>
      <w:marBottom w:val="0"/>
      <w:divBdr>
        <w:top w:val="none" w:sz="0" w:space="0" w:color="auto"/>
        <w:left w:val="none" w:sz="0" w:space="0" w:color="auto"/>
        <w:bottom w:val="none" w:sz="0" w:space="0" w:color="auto"/>
        <w:right w:val="none" w:sz="0" w:space="0" w:color="auto"/>
      </w:divBdr>
    </w:div>
    <w:div w:id="1758284612">
      <w:bodyDiv w:val="1"/>
      <w:marLeft w:val="0"/>
      <w:marRight w:val="0"/>
      <w:marTop w:val="0"/>
      <w:marBottom w:val="0"/>
      <w:divBdr>
        <w:top w:val="none" w:sz="0" w:space="0" w:color="auto"/>
        <w:left w:val="none" w:sz="0" w:space="0" w:color="auto"/>
        <w:bottom w:val="none" w:sz="0" w:space="0" w:color="auto"/>
        <w:right w:val="none" w:sz="0" w:space="0" w:color="auto"/>
      </w:divBdr>
    </w:div>
    <w:div w:id="1765766603">
      <w:bodyDiv w:val="1"/>
      <w:marLeft w:val="0"/>
      <w:marRight w:val="0"/>
      <w:marTop w:val="0"/>
      <w:marBottom w:val="0"/>
      <w:divBdr>
        <w:top w:val="none" w:sz="0" w:space="0" w:color="auto"/>
        <w:left w:val="none" w:sz="0" w:space="0" w:color="auto"/>
        <w:bottom w:val="none" w:sz="0" w:space="0" w:color="auto"/>
        <w:right w:val="none" w:sz="0" w:space="0" w:color="auto"/>
      </w:divBdr>
    </w:div>
    <w:div w:id="1879514862">
      <w:bodyDiv w:val="1"/>
      <w:marLeft w:val="0"/>
      <w:marRight w:val="0"/>
      <w:marTop w:val="0"/>
      <w:marBottom w:val="0"/>
      <w:divBdr>
        <w:top w:val="none" w:sz="0" w:space="0" w:color="auto"/>
        <w:left w:val="none" w:sz="0" w:space="0" w:color="auto"/>
        <w:bottom w:val="none" w:sz="0" w:space="0" w:color="auto"/>
        <w:right w:val="none" w:sz="0" w:space="0" w:color="auto"/>
      </w:divBdr>
      <w:divsChild>
        <w:div w:id="708340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hiame\Desktop\2010-06-07%20-%20Manual%20do%20FA&#199;A%20F&#193;CIL.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C58EF-1E2A-41B9-8BC5-67CD58AD7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2010-06-07 - Manual do FAÇA FÁCIL</Template>
  <TotalTime>331</TotalTime>
  <Pages>4</Pages>
  <Words>637</Words>
  <Characters>3444</Characters>
  <Application>Microsoft Office Word</Application>
  <DocSecurity>8</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SEFAZ</Company>
  <LinksUpToDate>false</LinksUpToDate>
  <CharactersWithSpaces>4073</CharactersWithSpaces>
  <SharedDoc>false</SharedDoc>
  <HLinks>
    <vt:vector size="354" baseType="variant">
      <vt:variant>
        <vt:i4>3932282</vt:i4>
      </vt:variant>
      <vt:variant>
        <vt:i4>323</vt:i4>
      </vt:variant>
      <vt:variant>
        <vt:i4>0</vt:i4>
      </vt:variant>
      <vt:variant>
        <vt:i4>5</vt:i4>
      </vt:variant>
      <vt:variant>
        <vt:lpwstr>http://www.sefaz.es.gov.br/</vt:lpwstr>
      </vt:variant>
      <vt:variant>
        <vt:lpwstr/>
      </vt:variant>
      <vt:variant>
        <vt:i4>3932282</vt:i4>
      </vt:variant>
      <vt:variant>
        <vt:i4>320</vt:i4>
      </vt:variant>
      <vt:variant>
        <vt:i4>0</vt:i4>
      </vt:variant>
      <vt:variant>
        <vt:i4>5</vt:i4>
      </vt:variant>
      <vt:variant>
        <vt:lpwstr>http://www.sefaz.es.gov.br/</vt:lpwstr>
      </vt:variant>
      <vt:variant>
        <vt:lpwstr/>
      </vt:variant>
      <vt:variant>
        <vt:i4>3932282</vt:i4>
      </vt:variant>
      <vt:variant>
        <vt:i4>317</vt:i4>
      </vt:variant>
      <vt:variant>
        <vt:i4>0</vt:i4>
      </vt:variant>
      <vt:variant>
        <vt:i4>5</vt:i4>
      </vt:variant>
      <vt:variant>
        <vt:lpwstr>http://www.sefaz.es.gov.br/</vt:lpwstr>
      </vt:variant>
      <vt:variant>
        <vt:lpwstr/>
      </vt:variant>
      <vt:variant>
        <vt:i4>3932282</vt:i4>
      </vt:variant>
      <vt:variant>
        <vt:i4>314</vt:i4>
      </vt:variant>
      <vt:variant>
        <vt:i4>0</vt:i4>
      </vt:variant>
      <vt:variant>
        <vt:i4>5</vt:i4>
      </vt:variant>
      <vt:variant>
        <vt:lpwstr>http://www.sefaz.es.gov.br/</vt:lpwstr>
      </vt:variant>
      <vt:variant>
        <vt:lpwstr/>
      </vt:variant>
      <vt:variant>
        <vt:i4>3932282</vt:i4>
      </vt:variant>
      <vt:variant>
        <vt:i4>311</vt:i4>
      </vt:variant>
      <vt:variant>
        <vt:i4>0</vt:i4>
      </vt:variant>
      <vt:variant>
        <vt:i4>5</vt:i4>
      </vt:variant>
      <vt:variant>
        <vt:lpwstr>http://www.sefaz.es.gov.br/</vt:lpwstr>
      </vt:variant>
      <vt:variant>
        <vt:lpwstr/>
      </vt:variant>
      <vt:variant>
        <vt:i4>3932282</vt:i4>
      </vt:variant>
      <vt:variant>
        <vt:i4>308</vt:i4>
      </vt:variant>
      <vt:variant>
        <vt:i4>0</vt:i4>
      </vt:variant>
      <vt:variant>
        <vt:i4>5</vt:i4>
      </vt:variant>
      <vt:variant>
        <vt:lpwstr>http://www.sefaz.es.gov.br/</vt:lpwstr>
      </vt:variant>
      <vt:variant>
        <vt:lpwstr/>
      </vt:variant>
      <vt:variant>
        <vt:i4>3932282</vt:i4>
      </vt:variant>
      <vt:variant>
        <vt:i4>305</vt:i4>
      </vt:variant>
      <vt:variant>
        <vt:i4>0</vt:i4>
      </vt:variant>
      <vt:variant>
        <vt:i4>5</vt:i4>
      </vt:variant>
      <vt:variant>
        <vt:lpwstr>http://www.sefaz.es.gov.br/</vt:lpwstr>
      </vt:variant>
      <vt:variant>
        <vt:lpwstr/>
      </vt:variant>
      <vt:variant>
        <vt:i4>2949170</vt:i4>
      </vt:variant>
      <vt:variant>
        <vt:i4>302</vt:i4>
      </vt:variant>
      <vt:variant>
        <vt:i4>0</vt:i4>
      </vt:variant>
      <vt:variant>
        <vt:i4>5</vt:i4>
      </vt:variant>
      <vt:variant>
        <vt:lpwstr>http://internet.sefaz.es.gov.br/downloads/arquivos.php</vt:lpwstr>
      </vt:variant>
      <vt:variant>
        <vt:lpwstr/>
      </vt:variant>
      <vt:variant>
        <vt:i4>3932282</vt:i4>
      </vt:variant>
      <vt:variant>
        <vt:i4>299</vt:i4>
      </vt:variant>
      <vt:variant>
        <vt:i4>0</vt:i4>
      </vt:variant>
      <vt:variant>
        <vt:i4>5</vt:i4>
      </vt:variant>
      <vt:variant>
        <vt:lpwstr>http://www.sefaz.es.gov.br/</vt:lpwstr>
      </vt:variant>
      <vt:variant>
        <vt:lpwstr/>
      </vt:variant>
      <vt:variant>
        <vt:i4>3932282</vt:i4>
      </vt:variant>
      <vt:variant>
        <vt:i4>296</vt:i4>
      </vt:variant>
      <vt:variant>
        <vt:i4>0</vt:i4>
      </vt:variant>
      <vt:variant>
        <vt:i4>5</vt:i4>
      </vt:variant>
      <vt:variant>
        <vt:lpwstr>http://www.sefaz.es.gov.br/</vt:lpwstr>
      </vt:variant>
      <vt:variant>
        <vt:lpwstr/>
      </vt:variant>
      <vt:variant>
        <vt:i4>3932282</vt:i4>
      </vt:variant>
      <vt:variant>
        <vt:i4>293</vt:i4>
      </vt:variant>
      <vt:variant>
        <vt:i4>0</vt:i4>
      </vt:variant>
      <vt:variant>
        <vt:i4>5</vt:i4>
      </vt:variant>
      <vt:variant>
        <vt:lpwstr>http://www.sefaz.es.gov.br/</vt:lpwstr>
      </vt:variant>
      <vt:variant>
        <vt:lpwstr/>
      </vt:variant>
      <vt:variant>
        <vt:i4>1900597</vt:i4>
      </vt:variant>
      <vt:variant>
        <vt:i4>286</vt:i4>
      </vt:variant>
      <vt:variant>
        <vt:i4>0</vt:i4>
      </vt:variant>
      <vt:variant>
        <vt:i4>5</vt:i4>
      </vt:variant>
      <vt:variant>
        <vt:lpwstr/>
      </vt:variant>
      <vt:variant>
        <vt:lpwstr>_Toc294110229</vt:lpwstr>
      </vt:variant>
      <vt:variant>
        <vt:i4>1900597</vt:i4>
      </vt:variant>
      <vt:variant>
        <vt:i4>280</vt:i4>
      </vt:variant>
      <vt:variant>
        <vt:i4>0</vt:i4>
      </vt:variant>
      <vt:variant>
        <vt:i4>5</vt:i4>
      </vt:variant>
      <vt:variant>
        <vt:lpwstr/>
      </vt:variant>
      <vt:variant>
        <vt:lpwstr>_Toc294110228</vt:lpwstr>
      </vt:variant>
      <vt:variant>
        <vt:i4>1900597</vt:i4>
      </vt:variant>
      <vt:variant>
        <vt:i4>274</vt:i4>
      </vt:variant>
      <vt:variant>
        <vt:i4>0</vt:i4>
      </vt:variant>
      <vt:variant>
        <vt:i4>5</vt:i4>
      </vt:variant>
      <vt:variant>
        <vt:lpwstr/>
      </vt:variant>
      <vt:variant>
        <vt:lpwstr>_Toc294110227</vt:lpwstr>
      </vt:variant>
      <vt:variant>
        <vt:i4>1900597</vt:i4>
      </vt:variant>
      <vt:variant>
        <vt:i4>268</vt:i4>
      </vt:variant>
      <vt:variant>
        <vt:i4>0</vt:i4>
      </vt:variant>
      <vt:variant>
        <vt:i4>5</vt:i4>
      </vt:variant>
      <vt:variant>
        <vt:lpwstr/>
      </vt:variant>
      <vt:variant>
        <vt:lpwstr>_Toc294110226</vt:lpwstr>
      </vt:variant>
      <vt:variant>
        <vt:i4>1900597</vt:i4>
      </vt:variant>
      <vt:variant>
        <vt:i4>262</vt:i4>
      </vt:variant>
      <vt:variant>
        <vt:i4>0</vt:i4>
      </vt:variant>
      <vt:variant>
        <vt:i4>5</vt:i4>
      </vt:variant>
      <vt:variant>
        <vt:lpwstr/>
      </vt:variant>
      <vt:variant>
        <vt:lpwstr>_Toc294110225</vt:lpwstr>
      </vt:variant>
      <vt:variant>
        <vt:i4>1900597</vt:i4>
      </vt:variant>
      <vt:variant>
        <vt:i4>256</vt:i4>
      </vt:variant>
      <vt:variant>
        <vt:i4>0</vt:i4>
      </vt:variant>
      <vt:variant>
        <vt:i4>5</vt:i4>
      </vt:variant>
      <vt:variant>
        <vt:lpwstr/>
      </vt:variant>
      <vt:variant>
        <vt:lpwstr>_Toc294110224</vt:lpwstr>
      </vt:variant>
      <vt:variant>
        <vt:i4>1900597</vt:i4>
      </vt:variant>
      <vt:variant>
        <vt:i4>250</vt:i4>
      </vt:variant>
      <vt:variant>
        <vt:i4>0</vt:i4>
      </vt:variant>
      <vt:variant>
        <vt:i4>5</vt:i4>
      </vt:variant>
      <vt:variant>
        <vt:lpwstr/>
      </vt:variant>
      <vt:variant>
        <vt:lpwstr>_Toc294110223</vt:lpwstr>
      </vt:variant>
      <vt:variant>
        <vt:i4>1900597</vt:i4>
      </vt:variant>
      <vt:variant>
        <vt:i4>244</vt:i4>
      </vt:variant>
      <vt:variant>
        <vt:i4>0</vt:i4>
      </vt:variant>
      <vt:variant>
        <vt:i4>5</vt:i4>
      </vt:variant>
      <vt:variant>
        <vt:lpwstr/>
      </vt:variant>
      <vt:variant>
        <vt:lpwstr>_Toc294110222</vt:lpwstr>
      </vt:variant>
      <vt:variant>
        <vt:i4>1900597</vt:i4>
      </vt:variant>
      <vt:variant>
        <vt:i4>238</vt:i4>
      </vt:variant>
      <vt:variant>
        <vt:i4>0</vt:i4>
      </vt:variant>
      <vt:variant>
        <vt:i4>5</vt:i4>
      </vt:variant>
      <vt:variant>
        <vt:lpwstr/>
      </vt:variant>
      <vt:variant>
        <vt:lpwstr>_Toc294110221</vt:lpwstr>
      </vt:variant>
      <vt:variant>
        <vt:i4>1900597</vt:i4>
      </vt:variant>
      <vt:variant>
        <vt:i4>232</vt:i4>
      </vt:variant>
      <vt:variant>
        <vt:i4>0</vt:i4>
      </vt:variant>
      <vt:variant>
        <vt:i4>5</vt:i4>
      </vt:variant>
      <vt:variant>
        <vt:lpwstr/>
      </vt:variant>
      <vt:variant>
        <vt:lpwstr>_Toc294110220</vt:lpwstr>
      </vt:variant>
      <vt:variant>
        <vt:i4>1966133</vt:i4>
      </vt:variant>
      <vt:variant>
        <vt:i4>226</vt:i4>
      </vt:variant>
      <vt:variant>
        <vt:i4>0</vt:i4>
      </vt:variant>
      <vt:variant>
        <vt:i4>5</vt:i4>
      </vt:variant>
      <vt:variant>
        <vt:lpwstr/>
      </vt:variant>
      <vt:variant>
        <vt:lpwstr>_Toc294110219</vt:lpwstr>
      </vt:variant>
      <vt:variant>
        <vt:i4>1966133</vt:i4>
      </vt:variant>
      <vt:variant>
        <vt:i4>220</vt:i4>
      </vt:variant>
      <vt:variant>
        <vt:i4>0</vt:i4>
      </vt:variant>
      <vt:variant>
        <vt:i4>5</vt:i4>
      </vt:variant>
      <vt:variant>
        <vt:lpwstr/>
      </vt:variant>
      <vt:variant>
        <vt:lpwstr>_Toc294110218</vt:lpwstr>
      </vt:variant>
      <vt:variant>
        <vt:i4>1966133</vt:i4>
      </vt:variant>
      <vt:variant>
        <vt:i4>214</vt:i4>
      </vt:variant>
      <vt:variant>
        <vt:i4>0</vt:i4>
      </vt:variant>
      <vt:variant>
        <vt:i4>5</vt:i4>
      </vt:variant>
      <vt:variant>
        <vt:lpwstr/>
      </vt:variant>
      <vt:variant>
        <vt:lpwstr>_Toc294110217</vt:lpwstr>
      </vt:variant>
      <vt:variant>
        <vt:i4>1966133</vt:i4>
      </vt:variant>
      <vt:variant>
        <vt:i4>208</vt:i4>
      </vt:variant>
      <vt:variant>
        <vt:i4>0</vt:i4>
      </vt:variant>
      <vt:variant>
        <vt:i4>5</vt:i4>
      </vt:variant>
      <vt:variant>
        <vt:lpwstr/>
      </vt:variant>
      <vt:variant>
        <vt:lpwstr>_Toc294110216</vt:lpwstr>
      </vt:variant>
      <vt:variant>
        <vt:i4>1966133</vt:i4>
      </vt:variant>
      <vt:variant>
        <vt:i4>202</vt:i4>
      </vt:variant>
      <vt:variant>
        <vt:i4>0</vt:i4>
      </vt:variant>
      <vt:variant>
        <vt:i4>5</vt:i4>
      </vt:variant>
      <vt:variant>
        <vt:lpwstr/>
      </vt:variant>
      <vt:variant>
        <vt:lpwstr>_Toc294110215</vt:lpwstr>
      </vt:variant>
      <vt:variant>
        <vt:i4>1966133</vt:i4>
      </vt:variant>
      <vt:variant>
        <vt:i4>196</vt:i4>
      </vt:variant>
      <vt:variant>
        <vt:i4>0</vt:i4>
      </vt:variant>
      <vt:variant>
        <vt:i4>5</vt:i4>
      </vt:variant>
      <vt:variant>
        <vt:lpwstr/>
      </vt:variant>
      <vt:variant>
        <vt:lpwstr>_Toc294110214</vt:lpwstr>
      </vt:variant>
      <vt:variant>
        <vt:i4>1966133</vt:i4>
      </vt:variant>
      <vt:variant>
        <vt:i4>190</vt:i4>
      </vt:variant>
      <vt:variant>
        <vt:i4>0</vt:i4>
      </vt:variant>
      <vt:variant>
        <vt:i4>5</vt:i4>
      </vt:variant>
      <vt:variant>
        <vt:lpwstr/>
      </vt:variant>
      <vt:variant>
        <vt:lpwstr>_Toc294110213</vt:lpwstr>
      </vt:variant>
      <vt:variant>
        <vt:i4>1966133</vt:i4>
      </vt:variant>
      <vt:variant>
        <vt:i4>184</vt:i4>
      </vt:variant>
      <vt:variant>
        <vt:i4>0</vt:i4>
      </vt:variant>
      <vt:variant>
        <vt:i4>5</vt:i4>
      </vt:variant>
      <vt:variant>
        <vt:lpwstr/>
      </vt:variant>
      <vt:variant>
        <vt:lpwstr>_Toc294110212</vt:lpwstr>
      </vt:variant>
      <vt:variant>
        <vt:i4>1966133</vt:i4>
      </vt:variant>
      <vt:variant>
        <vt:i4>178</vt:i4>
      </vt:variant>
      <vt:variant>
        <vt:i4>0</vt:i4>
      </vt:variant>
      <vt:variant>
        <vt:i4>5</vt:i4>
      </vt:variant>
      <vt:variant>
        <vt:lpwstr/>
      </vt:variant>
      <vt:variant>
        <vt:lpwstr>_Toc294110211</vt:lpwstr>
      </vt:variant>
      <vt:variant>
        <vt:i4>1966133</vt:i4>
      </vt:variant>
      <vt:variant>
        <vt:i4>172</vt:i4>
      </vt:variant>
      <vt:variant>
        <vt:i4>0</vt:i4>
      </vt:variant>
      <vt:variant>
        <vt:i4>5</vt:i4>
      </vt:variant>
      <vt:variant>
        <vt:lpwstr/>
      </vt:variant>
      <vt:variant>
        <vt:lpwstr>_Toc294110210</vt:lpwstr>
      </vt:variant>
      <vt:variant>
        <vt:i4>2031669</vt:i4>
      </vt:variant>
      <vt:variant>
        <vt:i4>166</vt:i4>
      </vt:variant>
      <vt:variant>
        <vt:i4>0</vt:i4>
      </vt:variant>
      <vt:variant>
        <vt:i4>5</vt:i4>
      </vt:variant>
      <vt:variant>
        <vt:lpwstr/>
      </vt:variant>
      <vt:variant>
        <vt:lpwstr>_Toc294110209</vt:lpwstr>
      </vt:variant>
      <vt:variant>
        <vt:i4>2031669</vt:i4>
      </vt:variant>
      <vt:variant>
        <vt:i4>160</vt:i4>
      </vt:variant>
      <vt:variant>
        <vt:i4>0</vt:i4>
      </vt:variant>
      <vt:variant>
        <vt:i4>5</vt:i4>
      </vt:variant>
      <vt:variant>
        <vt:lpwstr/>
      </vt:variant>
      <vt:variant>
        <vt:lpwstr>_Toc294110208</vt:lpwstr>
      </vt:variant>
      <vt:variant>
        <vt:i4>2031669</vt:i4>
      </vt:variant>
      <vt:variant>
        <vt:i4>154</vt:i4>
      </vt:variant>
      <vt:variant>
        <vt:i4>0</vt:i4>
      </vt:variant>
      <vt:variant>
        <vt:i4>5</vt:i4>
      </vt:variant>
      <vt:variant>
        <vt:lpwstr/>
      </vt:variant>
      <vt:variant>
        <vt:lpwstr>_Toc294110207</vt:lpwstr>
      </vt:variant>
      <vt:variant>
        <vt:i4>2031669</vt:i4>
      </vt:variant>
      <vt:variant>
        <vt:i4>148</vt:i4>
      </vt:variant>
      <vt:variant>
        <vt:i4>0</vt:i4>
      </vt:variant>
      <vt:variant>
        <vt:i4>5</vt:i4>
      </vt:variant>
      <vt:variant>
        <vt:lpwstr/>
      </vt:variant>
      <vt:variant>
        <vt:lpwstr>_Toc294110206</vt:lpwstr>
      </vt:variant>
      <vt:variant>
        <vt:i4>2031669</vt:i4>
      </vt:variant>
      <vt:variant>
        <vt:i4>142</vt:i4>
      </vt:variant>
      <vt:variant>
        <vt:i4>0</vt:i4>
      </vt:variant>
      <vt:variant>
        <vt:i4>5</vt:i4>
      </vt:variant>
      <vt:variant>
        <vt:lpwstr/>
      </vt:variant>
      <vt:variant>
        <vt:lpwstr>_Toc294110205</vt:lpwstr>
      </vt:variant>
      <vt:variant>
        <vt:i4>2031669</vt:i4>
      </vt:variant>
      <vt:variant>
        <vt:i4>136</vt:i4>
      </vt:variant>
      <vt:variant>
        <vt:i4>0</vt:i4>
      </vt:variant>
      <vt:variant>
        <vt:i4>5</vt:i4>
      </vt:variant>
      <vt:variant>
        <vt:lpwstr/>
      </vt:variant>
      <vt:variant>
        <vt:lpwstr>_Toc294110204</vt:lpwstr>
      </vt:variant>
      <vt:variant>
        <vt:i4>2031669</vt:i4>
      </vt:variant>
      <vt:variant>
        <vt:i4>130</vt:i4>
      </vt:variant>
      <vt:variant>
        <vt:i4>0</vt:i4>
      </vt:variant>
      <vt:variant>
        <vt:i4>5</vt:i4>
      </vt:variant>
      <vt:variant>
        <vt:lpwstr/>
      </vt:variant>
      <vt:variant>
        <vt:lpwstr>_Toc294110203</vt:lpwstr>
      </vt:variant>
      <vt:variant>
        <vt:i4>2031669</vt:i4>
      </vt:variant>
      <vt:variant>
        <vt:i4>124</vt:i4>
      </vt:variant>
      <vt:variant>
        <vt:i4>0</vt:i4>
      </vt:variant>
      <vt:variant>
        <vt:i4>5</vt:i4>
      </vt:variant>
      <vt:variant>
        <vt:lpwstr/>
      </vt:variant>
      <vt:variant>
        <vt:lpwstr>_Toc294110202</vt:lpwstr>
      </vt:variant>
      <vt:variant>
        <vt:i4>2031669</vt:i4>
      </vt:variant>
      <vt:variant>
        <vt:i4>118</vt:i4>
      </vt:variant>
      <vt:variant>
        <vt:i4>0</vt:i4>
      </vt:variant>
      <vt:variant>
        <vt:i4>5</vt:i4>
      </vt:variant>
      <vt:variant>
        <vt:lpwstr/>
      </vt:variant>
      <vt:variant>
        <vt:lpwstr>_Toc294110201</vt:lpwstr>
      </vt:variant>
      <vt:variant>
        <vt:i4>2031669</vt:i4>
      </vt:variant>
      <vt:variant>
        <vt:i4>112</vt:i4>
      </vt:variant>
      <vt:variant>
        <vt:i4>0</vt:i4>
      </vt:variant>
      <vt:variant>
        <vt:i4>5</vt:i4>
      </vt:variant>
      <vt:variant>
        <vt:lpwstr/>
      </vt:variant>
      <vt:variant>
        <vt:lpwstr>_Toc294110200</vt:lpwstr>
      </vt:variant>
      <vt:variant>
        <vt:i4>1441846</vt:i4>
      </vt:variant>
      <vt:variant>
        <vt:i4>106</vt:i4>
      </vt:variant>
      <vt:variant>
        <vt:i4>0</vt:i4>
      </vt:variant>
      <vt:variant>
        <vt:i4>5</vt:i4>
      </vt:variant>
      <vt:variant>
        <vt:lpwstr/>
      </vt:variant>
      <vt:variant>
        <vt:lpwstr>_Toc294110199</vt:lpwstr>
      </vt:variant>
      <vt:variant>
        <vt:i4>1441846</vt:i4>
      </vt:variant>
      <vt:variant>
        <vt:i4>100</vt:i4>
      </vt:variant>
      <vt:variant>
        <vt:i4>0</vt:i4>
      </vt:variant>
      <vt:variant>
        <vt:i4>5</vt:i4>
      </vt:variant>
      <vt:variant>
        <vt:lpwstr/>
      </vt:variant>
      <vt:variant>
        <vt:lpwstr>_Toc294110198</vt:lpwstr>
      </vt:variant>
      <vt:variant>
        <vt:i4>1441846</vt:i4>
      </vt:variant>
      <vt:variant>
        <vt:i4>94</vt:i4>
      </vt:variant>
      <vt:variant>
        <vt:i4>0</vt:i4>
      </vt:variant>
      <vt:variant>
        <vt:i4>5</vt:i4>
      </vt:variant>
      <vt:variant>
        <vt:lpwstr/>
      </vt:variant>
      <vt:variant>
        <vt:lpwstr>_Toc294110197</vt:lpwstr>
      </vt:variant>
      <vt:variant>
        <vt:i4>1441846</vt:i4>
      </vt:variant>
      <vt:variant>
        <vt:i4>88</vt:i4>
      </vt:variant>
      <vt:variant>
        <vt:i4>0</vt:i4>
      </vt:variant>
      <vt:variant>
        <vt:i4>5</vt:i4>
      </vt:variant>
      <vt:variant>
        <vt:lpwstr/>
      </vt:variant>
      <vt:variant>
        <vt:lpwstr>_Toc294110196</vt:lpwstr>
      </vt:variant>
      <vt:variant>
        <vt:i4>1441846</vt:i4>
      </vt:variant>
      <vt:variant>
        <vt:i4>82</vt:i4>
      </vt:variant>
      <vt:variant>
        <vt:i4>0</vt:i4>
      </vt:variant>
      <vt:variant>
        <vt:i4>5</vt:i4>
      </vt:variant>
      <vt:variant>
        <vt:lpwstr/>
      </vt:variant>
      <vt:variant>
        <vt:lpwstr>_Toc294110195</vt:lpwstr>
      </vt:variant>
      <vt:variant>
        <vt:i4>1441846</vt:i4>
      </vt:variant>
      <vt:variant>
        <vt:i4>76</vt:i4>
      </vt:variant>
      <vt:variant>
        <vt:i4>0</vt:i4>
      </vt:variant>
      <vt:variant>
        <vt:i4>5</vt:i4>
      </vt:variant>
      <vt:variant>
        <vt:lpwstr/>
      </vt:variant>
      <vt:variant>
        <vt:lpwstr>_Toc294110194</vt:lpwstr>
      </vt:variant>
      <vt:variant>
        <vt:i4>1441846</vt:i4>
      </vt:variant>
      <vt:variant>
        <vt:i4>70</vt:i4>
      </vt:variant>
      <vt:variant>
        <vt:i4>0</vt:i4>
      </vt:variant>
      <vt:variant>
        <vt:i4>5</vt:i4>
      </vt:variant>
      <vt:variant>
        <vt:lpwstr/>
      </vt:variant>
      <vt:variant>
        <vt:lpwstr>_Toc294110193</vt:lpwstr>
      </vt:variant>
      <vt:variant>
        <vt:i4>1441846</vt:i4>
      </vt:variant>
      <vt:variant>
        <vt:i4>64</vt:i4>
      </vt:variant>
      <vt:variant>
        <vt:i4>0</vt:i4>
      </vt:variant>
      <vt:variant>
        <vt:i4>5</vt:i4>
      </vt:variant>
      <vt:variant>
        <vt:lpwstr/>
      </vt:variant>
      <vt:variant>
        <vt:lpwstr>_Toc294110192</vt:lpwstr>
      </vt:variant>
      <vt:variant>
        <vt:i4>1441846</vt:i4>
      </vt:variant>
      <vt:variant>
        <vt:i4>58</vt:i4>
      </vt:variant>
      <vt:variant>
        <vt:i4>0</vt:i4>
      </vt:variant>
      <vt:variant>
        <vt:i4>5</vt:i4>
      </vt:variant>
      <vt:variant>
        <vt:lpwstr/>
      </vt:variant>
      <vt:variant>
        <vt:lpwstr>_Toc294110191</vt:lpwstr>
      </vt:variant>
      <vt:variant>
        <vt:i4>1441846</vt:i4>
      </vt:variant>
      <vt:variant>
        <vt:i4>52</vt:i4>
      </vt:variant>
      <vt:variant>
        <vt:i4>0</vt:i4>
      </vt:variant>
      <vt:variant>
        <vt:i4>5</vt:i4>
      </vt:variant>
      <vt:variant>
        <vt:lpwstr/>
      </vt:variant>
      <vt:variant>
        <vt:lpwstr>_Toc294110190</vt:lpwstr>
      </vt:variant>
      <vt:variant>
        <vt:i4>1507382</vt:i4>
      </vt:variant>
      <vt:variant>
        <vt:i4>46</vt:i4>
      </vt:variant>
      <vt:variant>
        <vt:i4>0</vt:i4>
      </vt:variant>
      <vt:variant>
        <vt:i4>5</vt:i4>
      </vt:variant>
      <vt:variant>
        <vt:lpwstr/>
      </vt:variant>
      <vt:variant>
        <vt:lpwstr>_Toc294110189</vt:lpwstr>
      </vt:variant>
      <vt:variant>
        <vt:i4>1507382</vt:i4>
      </vt:variant>
      <vt:variant>
        <vt:i4>40</vt:i4>
      </vt:variant>
      <vt:variant>
        <vt:i4>0</vt:i4>
      </vt:variant>
      <vt:variant>
        <vt:i4>5</vt:i4>
      </vt:variant>
      <vt:variant>
        <vt:lpwstr/>
      </vt:variant>
      <vt:variant>
        <vt:lpwstr>_Toc294110188</vt:lpwstr>
      </vt:variant>
      <vt:variant>
        <vt:i4>1507382</vt:i4>
      </vt:variant>
      <vt:variant>
        <vt:i4>34</vt:i4>
      </vt:variant>
      <vt:variant>
        <vt:i4>0</vt:i4>
      </vt:variant>
      <vt:variant>
        <vt:i4>5</vt:i4>
      </vt:variant>
      <vt:variant>
        <vt:lpwstr/>
      </vt:variant>
      <vt:variant>
        <vt:lpwstr>_Toc294110187</vt:lpwstr>
      </vt:variant>
      <vt:variant>
        <vt:i4>1507382</vt:i4>
      </vt:variant>
      <vt:variant>
        <vt:i4>28</vt:i4>
      </vt:variant>
      <vt:variant>
        <vt:i4>0</vt:i4>
      </vt:variant>
      <vt:variant>
        <vt:i4>5</vt:i4>
      </vt:variant>
      <vt:variant>
        <vt:lpwstr/>
      </vt:variant>
      <vt:variant>
        <vt:lpwstr>_Toc294110186</vt:lpwstr>
      </vt:variant>
      <vt:variant>
        <vt:i4>1507382</vt:i4>
      </vt:variant>
      <vt:variant>
        <vt:i4>22</vt:i4>
      </vt:variant>
      <vt:variant>
        <vt:i4>0</vt:i4>
      </vt:variant>
      <vt:variant>
        <vt:i4>5</vt:i4>
      </vt:variant>
      <vt:variant>
        <vt:lpwstr/>
      </vt:variant>
      <vt:variant>
        <vt:lpwstr>_Toc294110185</vt:lpwstr>
      </vt:variant>
      <vt:variant>
        <vt:i4>1507382</vt:i4>
      </vt:variant>
      <vt:variant>
        <vt:i4>16</vt:i4>
      </vt:variant>
      <vt:variant>
        <vt:i4>0</vt:i4>
      </vt:variant>
      <vt:variant>
        <vt:i4>5</vt:i4>
      </vt:variant>
      <vt:variant>
        <vt:lpwstr/>
      </vt:variant>
      <vt:variant>
        <vt:lpwstr>_Toc294110184</vt:lpwstr>
      </vt:variant>
      <vt:variant>
        <vt:i4>1507382</vt:i4>
      </vt:variant>
      <vt:variant>
        <vt:i4>10</vt:i4>
      </vt:variant>
      <vt:variant>
        <vt:i4>0</vt:i4>
      </vt:variant>
      <vt:variant>
        <vt:i4>5</vt:i4>
      </vt:variant>
      <vt:variant>
        <vt:lpwstr/>
      </vt:variant>
      <vt:variant>
        <vt:lpwstr>_Toc294110183</vt:lpwstr>
      </vt:variant>
      <vt:variant>
        <vt:i4>1507382</vt:i4>
      </vt:variant>
      <vt:variant>
        <vt:i4>4</vt:i4>
      </vt:variant>
      <vt:variant>
        <vt:i4>0</vt:i4>
      </vt:variant>
      <vt:variant>
        <vt:i4>5</vt:i4>
      </vt:variant>
      <vt:variant>
        <vt:lpwstr/>
      </vt:variant>
      <vt:variant>
        <vt:lpwstr>_Toc294110182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machiame</dc:creator>
  <cp:lastModifiedBy>Denis Prates</cp:lastModifiedBy>
  <cp:revision>87</cp:revision>
  <cp:lastPrinted>2018-05-03T14:14:00Z</cp:lastPrinted>
  <dcterms:created xsi:type="dcterms:W3CDTF">2018-02-21T14:40:00Z</dcterms:created>
  <dcterms:modified xsi:type="dcterms:W3CDTF">2018-06-06T12:13:00Z</dcterms:modified>
</cp:coreProperties>
</file>